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11C5D" w14:textId="77777777" w:rsidR="00B36B12" w:rsidRPr="001A3A27" w:rsidRDefault="00B36B12" w:rsidP="00373ADD">
      <w:pPr>
        <w:pStyle w:val="NormalWeb"/>
        <w:shd w:val="clear" w:color="auto" w:fill="FFFFFF"/>
        <w:spacing w:line="360" w:lineRule="auto"/>
        <w:jc w:val="center"/>
        <w:rPr>
          <w:rStyle w:val="Strong"/>
          <w:rFonts w:ascii="Georgia" w:hAnsi="Georgia"/>
          <w:color w:val="000000" w:themeColor="text1"/>
          <w:sz w:val="22"/>
          <w:szCs w:val="22"/>
        </w:rPr>
      </w:pPr>
      <w:r w:rsidRPr="001A3A27">
        <w:rPr>
          <w:rStyle w:val="Strong"/>
          <w:rFonts w:ascii="Georgia" w:hAnsi="Georgia"/>
          <w:color w:val="000000" w:themeColor="text1"/>
          <w:sz w:val="22"/>
          <w:szCs w:val="22"/>
        </w:rPr>
        <w:t>TERMOS E CONDIÇÕES GERAIS</w:t>
      </w:r>
    </w:p>
    <w:p w14:paraId="20BA1C11" w14:textId="5D8E0512" w:rsidR="00392E14" w:rsidRPr="001A3A27" w:rsidRDefault="00392E14" w:rsidP="00637852">
      <w:pPr>
        <w:pStyle w:val="NormalWeb"/>
        <w:shd w:val="clear" w:color="auto" w:fill="FFFFFF"/>
        <w:spacing w:line="360" w:lineRule="auto"/>
        <w:jc w:val="center"/>
        <w:rPr>
          <w:rFonts w:ascii="Georgia" w:hAnsi="Georgia"/>
          <w:b/>
          <w:color w:val="000000" w:themeColor="text1"/>
          <w:sz w:val="22"/>
          <w:szCs w:val="22"/>
        </w:rPr>
      </w:pPr>
      <w:r w:rsidRPr="001A3A27">
        <w:rPr>
          <w:rFonts w:ascii="Georgia" w:hAnsi="Georgia"/>
          <w:b/>
          <w:color w:val="000000" w:themeColor="text1"/>
          <w:sz w:val="22"/>
          <w:szCs w:val="22"/>
        </w:rPr>
        <w:t xml:space="preserve">DE UTILIZAÇÃO </w:t>
      </w:r>
      <w:r w:rsidR="005D7A05" w:rsidRPr="001A3A27">
        <w:rPr>
          <w:rFonts w:ascii="Georgia" w:hAnsi="Georgia"/>
          <w:b/>
          <w:color w:val="000000" w:themeColor="text1"/>
          <w:sz w:val="22"/>
          <w:szCs w:val="22"/>
        </w:rPr>
        <w:t>D</w:t>
      </w:r>
      <w:r w:rsidR="00E474C4" w:rsidRPr="001A3A27">
        <w:rPr>
          <w:rFonts w:ascii="Georgia" w:hAnsi="Georgia"/>
          <w:b/>
          <w:color w:val="000000" w:themeColor="text1"/>
          <w:sz w:val="22"/>
          <w:szCs w:val="22"/>
        </w:rPr>
        <w:t>A LOJA ONLINE TORRES DISTRIBUIÇÃO</w:t>
      </w:r>
      <w:r w:rsidR="005D7A05" w:rsidRPr="001A3A27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 w:rsidR="000B67D3" w:rsidRPr="001A3A27">
        <w:rPr>
          <w:rFonts w:ascii="Georgia" w:hAnsi="Georgia"/>
          <w:b/>
          <w:color w:val="000000" w:themeColor="text1"/>
          <w:sz w:val="22"/>
          <w:szCs w:val="22"/>
        </w:rPr>
        <w:t>(www.torresdistrib.com)</w:t>
      </w:r>
    </w:p>
    <w:p w14:paraId="1ED36A74" w14:textId="77777777" w:rsidR="00DB1415" w:rsidRPr="001A3A27" w:rsidRDefault="00DB1415" w:rsidP="00637852">
      <w:pPr>
        <w:pStyle w:val="NormalWeb"/>
        <w:shd w:val="clear" w:color="auto" w:fill="FFFFFF"/>
        <w:spacing w:line="360" w:lineRule="auto"/>
        <w:jc w:val="both"/>
        <w:rPr>
          <w:rStyle w:val="Strong"/>
          <w:rFonts w:ascii="Georgia" w:hAnsi="Georgia"/>
          <w:color w:val="000000" w:themeColor="text1"/>
          <w:sz w:val="22"/>
          <w:szCs w:val="22"/>
        </w:rPr>
      </w:pPr>
    </w:p>
    <w:p w14:paraId="2FA7B969" w14:textId="4B89F185" w:rsidR="00DB1415" w:rsidRPr="001A3A27" w:rsidRDefault="00DB1415" w:rsidP="00637852">
      <w:pPr>
        <w:pStyle w:val="NormalWeb"/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Fonts w:ascii="Georgia" w:hAnsi="Georgia"/>
          <w:color w:val="000000" w:themeColor="text1"/>
          <w:sz w:val="22"/>
          <w:szCs w:val="22"/>
        </w:rPr>
        <w:t xml:space="preserve">Os presentes termos e condições gerais vinculam a </w:t>
      </w:r>
      <w:r w:rsidR="00A3160A" w:rsidRPr="001A3A27">
        <w:rPr>
          <w:rFonts w:ascii="Georgia" w:hAnsi="Georgia"/>
          <w:color w:val="000000" w:themeColor="text1"/>
          <w:sz w:val="22"/>
          <w:szCs w:val="22"/>
        </w:rPr>
        <w:t>TORRES DISTRIBUIÇÃO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, S.A (doravante designada por </w:t>
      </w:r>
      <w:r w:rsidR="00A3160A" w:rsidRPr="001A3A27">
        <w:rPr>
          <w:rFonts w:ascii="Georgia" w:hAnsi="Georgia"/>
          <w:color w:val="000000" w:themeColor="text1"/>
          <w:sz w:val="22"/>
          <w:szCs w:val="22"/>
        </w:rPr>
        <w:t>TORRES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), pessoa </w:t>
      </w:r>
      <w:r w:rsidR="00E474C4" w:rsidRPr="001A3A27">
        <w:rPr>
          <w:rFonts w:ascii="Georgia" w:hAnsi="Georgia"/>
          <w:color w:val="000000" w:themeColor="text1"/>
          <w:sz w:val="22"/>
          <w:szCs w:val="22"/>
        </w:rPr>
        <w:t>coletiva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 n.º </w:t>
      </w:r>
      <w:r w:rsidR="00E474C4" w:rsidRPr="001A3A27">
        <w:rPr>
          <w:rFonts w:ascii="Georgia" w:hAnsi="Georgia"/>
          <w:color w:val="000000" w:themeColor="text1"/>
          <w:sz w:val="22"/>
          <w:szCs w:val="22"/>
        </w:rPr>
        <w:t>502 964 332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, com sede na </w:t>
      </w:r>
      <w:r w:rsidR="007F60D1" w:rsidRPr="001A3A27">
        <w:rPr>
          <w:rFonts w:ascii="Georgia" w:hAnsi="Georgia"/>
          <w:color w:val="000000" w:themeColor="text1"/>
          <w:sz w:val="22"/>
          <w:szCs w:val="22"/>
        </w:rPr>
        <w:t>(</w:t>
      </w:r>
      <w:r w:rsidR="000B67D3" w:rsidRPr="001A3A27">
        <w:rPr>
          <w:rFonts w:ascii="Georgia" w:hAnsi="Georgia"/>
          <w:color w:val="000000" w:themeColor="text1"/>
          <w:sz w:val="22"/>
          <w:szCs w:val="22"/>
        </w:rPr>
        <w:t>Avenida Almirante Reis, 39. 1169-039 Lisboa</w:t>
      </w:r>
      <w:r w:rsidR="007F60D1" w:rsidRPr="001A3A27">
        <w:rPr>
          <w:rFonts w:ascii="Georgia" w:hAnsi="Georgia"/>
          <w:color w:val="000000" w:themeColor="text1"/>
          <w:sz w:val="22"/>
          <w:szCs w:val="22"/>
        </w:rPr>
        <w:t>)</w:t>
      </w:r>
      <w:r w:rsidR="00EA0EC4" w:rsidRPr="001A3A27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e as pessoas singulares e </w:t>
      </w:r>
      <w:r w:rsidR="00E474C4" w:rsidRPr="001A3A27">
        <w:rPr>
          <w:rFonts w:ascii="Georgia" w:hAnsi="Georgia"/>
          <w:color w:val="000000" w:themeColor="text1"/>
          <w:sz w:val="22"/>
          <w:szCs w:val="22"/>
        </w:rPr>
        <w:t>coletivas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 (doravante designadas de</w:t>
      </w:r>
      <w:r w:rsidR="00E474C4" w:rsidRPr="001A3A27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"Utilizador") que pretendem </w:t>
      </w:r>
      <w:r w:rsidR="00EA0EC4" w:rsidRPr="001A3A27">
        <w:rPr>
          <w:rFonts w:ascii="Georgia" w:hAnsi="Georgia"/>
          <w:color w:val="000000" w:themeColor="text1"/>
          <w:sz w:val="22"/>
          <w:szCs w:val="22"/>
        </w:rPr>
        <w:t xml:space="preserve">adquirir produtos e serviços no </w:t>
      </w:r>
      <w:r w:rsidR="00F61AD8" w:rsidRPr="001A3A27">
        <w:rPr>
          <w:rFonts w:ascii="Georgia" w:hAnsi="Georgia"/>
          <w:color w:val="000000" w:themeColor="text1"/>
          <w:sz w:val="22"/>
          <w:szCs w:val="22"/>
        </w:rPr>
        <w:t>website</w:t>
      </w:r>
      <w:r w:rsidR="00E474C4" w:rsidRPr="001A3A27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0B67D3" w:rsidRPr="001A3A27">
        <w:rPr>
          <w:rFonts w:ascii="Georgia" w:hAnsi="Georgia"/>
          <w:color w:val="000000" w:themeColor="text1"/>
          <w:sz w:val="22"/>
          <w:szCs w:val="22"/>
        </w:rPr>
        <w:t>www.torresdistrib.com</w:t>
      </w:r>
      <w:r w:rsidR="00E474C4" w:rsidRPr="001A3A27">
        <w:rPr>
          <w:rFonts w:ascii="Georgia" w:hAnsi="Georgia"/>
          <w:color w:val="000000" w:themeColor="text1"/>
          <w:sz w:val="22"/>
          <w:szCs w:val="22"/>
        </w:rPr>
        <w:t>.</w:t>
      </w:r>
    </w:p>
    <w:p w14:paraId="2F4729FE" w14:textId="21DE3A15" w:rsidR="007005F3" w:rsidRPr="001A3A27" w:rsidRDefault="007005F3" w:rsidP="007005F3">
      <w:pPr>
        <w:pStyle w:val="NormalWeb"/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Fonts w:ascii="Georgia" w:hAnsi="Georgia"/>
          <w:color w:val="000000" w:themeColor="text1"/>
          <w:sz w:val="22"/>
          <w:szCs w:val="22"/>
        </w:rPr>
        <w:t xml:space="preserve">Estas condições podem ser alteradas, é da sua responsabilidade efetuar a sua leitura periódica, uma vez que as condições vigentes no momento da utilização do </w:t>
      </w:r>
      <w:r w:rsidR="00F61AD8" w:rsidRPr="001A3A27">
        <w:rPr>
          <w:rFonts w:ascii="Georgia" w:hAnsi="Georgia"/>
          <w:color w:val="000000" w:themeColor="text1"/>
          <w:sz w:val="22"/>
          <w:szCs w:val="22"/>
        </w:rPr>
        <w:t>website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 são as que serão aplicáveis.</w:t>
      </w:r>
    </w:p>
    <w:p w14:paraId="5080BFBE" w14:textId="77777777" w:rsidR="00DA627A" w:rsidRPr="001A3A27" w:rsidRDefault="00DA627A" w:rsidP="00637852">
      <w:pPr>
        <w:pStyle w:val="NormalWeb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</w:p>
    <w:p w14:paraId="7648CA9D" w14:textId="77777777" w:rsidR="006A051A" w:rsidRPr="001A3A27" w:rsidRDefault="006A051A" w:rsidP="00637852">
      <w:pPr>
        <w:pStyle w:val="NormalWeb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Fonts w:ascii="Georgia" w:hAnsi="Georgia"/>
          <w:color w:val="000000" w:themeColor="text1"/>
          <w:sz w:val="22"/>
          <w:szCs w:val="22"/>
        </w:rPr>
        <w:t>POR FAVOR, LEIA ATENTAMENTE ESTES TERMOS ANTES DE ACEDER OU UTILIZAR OS SERVIÇOS.</w:t>
      </w:r>
    </w:p>
    <w:p w14:paraId="466A18F4" w14:textId="3E65D047" w:rsidR="00DB1415" w:rsidRPr="001A3A27" w:rsidRDefault="00C6263D" w:rsidP="00373ADD">
      <w:pPr>
        <w:spacing w:line="360" w:lineRule="auto"/>
        <w:jc w:val="both"/>
        <w:rPr>
          <w:rFonts w:ascii="Georgia" w:hAnsi="Georgia"/>
          <w:color w:val="000000" w:themeColor="text1"/>
        </w:rPr>
      </w:pPr>
      <w:r w:rsidRPr="001A3A27">
        <w:rPr>
          <w:rFonts w:ascii="Georgia" w:hAnsi="Georgia"/>
          <w:color w:val="000000" w:themeColor="text1"/>
        </w:rPr>
        <w:t xml:space="preserve">AO CRIAR UMA CONTA PARA SUBSCREVER O ACESSO </w:t>
      </w:r>
      <w:r w:rsidR="00EE0167" w:rsidRPr="001A3A27">
        <w:rPr>
          <w:rFonts w:ascii="Georgia" w:hAnsi="Georgia"/>
          <w:color w:val="000000" w:themeColor="text1"/>
        </w:rPr>
        <w:t xml:space="preserve">AO </w:t>
      </w:r>
      <w:r w:rsidR="00F61AD8" w:rsidRPr="001A3A27">
        <w:rPr>
          <w:rFonts w:ascii="Georgia" w:hAnsi="Georgia"/>
          <w:color w:val="000000" w:themeColor="text1"/>
        </w:rPr>
        <w:t>WEBSITE</w:t>
      </w:r>
      <w:r w:rsidR="00EE0167" w:rsidRPr="001A3A27">
        <w:rPr>
          <w:rFonts w:ascii="Georgia" w:hAnsi="Georgia"/>
          <w:color w:val="000000" w:themeColor="text1"/>
        </w:rPr>
        <w:t xml:space="preserve"> </w:t>
      </w:r>
      <w:r w:rsidR="000B67D3" w:rsidRPr="001A3A27">
        <w:rPr>
          <w:rFonts w:ascii="Georgia" w:hAnsi="Georgia"/>
          <w:bCs/>
          <w:color w:val="000000" w:themeColor="text1"/>
        </w:rPr>
        <w:t>www.torresdistrib.com</w:t>
      </w:r>
      <w:r w:rsidR="000B67D3" w:rsidRPr="001A3A27">
        <w:rPr>
          <w:rFonts w:ascii="Georgia" w:hAnsi="Georgia"/>
          <w:color w:val="000000" w:themeColor="text1"/>
        </w:rPr>
        <w:t xml:space="preserve">, </w:t>
      </w:r>
      <w:r w:rsidRPr="001A3A27">
        <w:rPr>
          <w:rFonts w:ascii="Georgia" w:hAnsi="Georgia"/>
          <w:color w:val="000000" w:themeColor="text1"/>
        </w:rPr>
        <w:t xml:space="preserve">O UTILIZADOR CONCORDA COM OS TERMOS E CONDIÇÕES GERAIS DO SERVIÇO E COM A </w:t>
      </w:r>
      <w:commentRangeStart w:id="0"/>
      <w:r w:rsidRPr="001A3A27">
        <w:rPr>
          <w:rFonts w:ascii="Georgia" w:hAnsi="Georgia"/>
          <w:color w:val="000000" w:themeColor="text1"/>
        </w:rPr>
        <w:t>POL</w:t>
      </w:r>
      <w:r w:rsidR="003A1B6E" w:rsidRPr="001A3A27">
        <w:rPr>
          <w:rFonts w:ascii="Georgia" w:hAnsi="Georgia"/>
          <w:color w:val="000000" w:themeColor="text1"/>
        </w:rPr>
        <w:t>Í</w:t>
      </w:r>
      <w:r w:rsidRPr="001A3A27">
        <w:rPr>
          <w:rFonts w:ascii="Georgia" w:hAnsi="Georgia"/>
          <w:color w:val="000000" w:themeColor="text1"/>
        </w:rPr>
        <w:t xml:space="preserve">TICA DE PRIVACIDADE </w:t>
      </w:r>
      <w:r w:rsidR="00E97961" w:rsidRPr="001A3A27">
        <w:rPr>
          <w:rFonts w:ascii="Georgia" w:hAnsi="Georgia"/>
          <w:color w:val="000000" w:themeColor="text1"/>
        </w:rPr>
        <w:t xml:space="preserve">E DE COOKIES </w:t>
      </w:r>
      <w:commentRangeEnd w:id="0"/>
      <w:r w:rsidR="00EE0167" w:rsidRPr="001A3A27">
        <w:rPr>
          <w:rStyle w:val="CommentReference"/>
          <w:rFonts w:ascii="Georgia" w:hAnsi="Georgia" w:cs="Times New Roman"/>
          <w:color w:val="000000" w:themeColor="text1"/>
          <w:sz w:val="22"/>
          <w:szCs w:val="22"/>
        </w:rPr>
        <w:commentReference w:id="0"/>
      </w:r>
      <w:r w:rsidRPr="001A3A27">
        <w:rPr>
          <w:rFonts w:ascii="Georgia" w:hAnsi="Georgia"/>
          <w:color w:val="000000" w:themeColor="text1"/>
        </w:rPr>
        <w:t xml:space="preserve">DA </w:t>
      </w:r>
      <w:r w:rsidR="00EE0167" w:rsidRPr="001A3A27">
        <w:rPr>
          <w:rFonts w:ascii="Georgia" w:hAnsi="Georgia"/>
          <w:color w:val="000000" w:themeColor="text1"/>
        </w:rPr>
        <w:t>TORRES</w:t>
      </w:r>
      <w:r w:rsidRPr="001A3A27">
        <w:rPr>
          <w:rFonts w:ascii="Georgia" w:hAnsi="Georgia"/>
          <w:color w:val="000000" w:themeColor="text1"/>
        </w:rPr>
        <w:t>.</w:t>
      </w:r>
    </w:p>
    <w:p w14:paraId="62F408D6" w14:textId="77777777" w:rsidR="00373ADD" w:rsidRPr="001A3A27" w:rsidRDefault="00373ADD" w:rsidP="00373ADD">
      <w:pPr>
        <w:spacing w:line="360" w:lineRule="auto"/>
        <w:jc w:val="both"/>
        <w:rPr>
          <w:rStyle w:val="Strong"/>
          <w:rFonts w:ascii="Georgia" w:hAnsi="Georgia"/>
          <w:b w:val="0"/>
          <w:bCs w:val="0"/>
          <w:color w:val="000000" w:themeColor="text1"/>
        </w:rPr>
      </w:pPr>
    </w:p>
    <w:p w14:paraId="6F4C2639" w14:textId="77777777" w:rsidR="00B36B12" w:rsidRPr="001A3A27" w:rsidRDefault="00FF421D" w:rsidP="00637852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Style w:val="Strong"/>
          <w:rFonts w:ascii="Georgia" w:hAnsi="Georgia"/>
          <w:color w:val="000000" w:themeColor="text1"/>
          <w:sz w:val="22"/>
          <w:szCs w:val="22"/>
        </w:rPr>
        <w:t>Definição do Serviço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576353E3" w14:textId="0656ECFF" w:rsidR="005F6D5D" w:rsidRPr="001A3A27" w:rsidRDefault="00004A7E" w:rsidP="00637852">
      <w:pPr>
        <w:spacing w:line="360" w:lineRule="auto"/>
        <w:jc w:val="both"/>
        <w:rPr>
          <w:rFonts w:ascii="Georgia" w:hAnsi="Georgia" w:cs="Tahoma"/>
          <w:color w:val="000000" w:themeColor="text1"/>
        </w:rPr>
      </w:pPr>
      <w:r w:rsidRPr="001A3A27">
        <w:rPr>
          <w:rFonts w:ascii="Georgia" w:hAnsi="Georgia"/>
          <w:color w:val="000000" w:themeColor="text1"/>
        </w:rPr>
        <w:t xml:space="preserve">1. </w:t>
      </w:r>
      <w:r w:rsidR="00C120B6" w:rsidRPr="001A3A27">
        <w:rPr>
          <w:rFonts w:ascii="Georgia" w:hAnsi="Georgia"/>
          <w:color w:val="000000" w:themeColor="text1"/>
        </w:rPr>
        <w:t xml:space="preserve">A </w:t>
      </w:r>
      <w:r w:rsidR="00A04915" w:rsidRPr="001A3A27">
        <w:rPr>
          <w:rFonts w:ascii="Georgia" w:hAnsi="Georgia"/>
          <w:color w:val="000000" w:themeColor="text1"/>
        </w:rPr>
        <w:t>TORRES</w:t>
      </w:r>
      <w:r w:rsidR="00C120B6" w:rsidRPr="001A3A27">
        <w:rPr>
          <w:rFonts w:ascii="Georgia" w:hAnsi="Georgia"/>
          <w:color w:val="000000" w:themeColor="text1"/>
        </w:rPr>
        <w:t xml:space="preserve"> </w:t>
      </w:r>
      <w:r w:rsidR="00B36B12" w:rsidRPr="001A3A27">
        <w:rPr>
          <w:rFonts w:ascii="Georgia" w:hAnsi="Georgia"/>
          <w:color w:val="000000" w:themeColor="text1"/>
        </w:rPr>
        <w:t xml:space="preserve">é </w:t>
      </w:r>
      <w:r w:rsidR="00712EB0" w:rsidRPr="001A3A27">
        <w:rPr>
          <w:rFonts w:ascii="Georgia" w:hAnsi="Georgia"/>
          <w:color w:val="000000" w:themeColor="text1"/>
        </w:rPr>
        <w:t xml:space="preserve">a legitima </w:t>
      </w:r>
      <w:r w:rsidR="00B36B12" w:rsidRPr="001A3A27">
        <w:rPr>
          <w:rFonts w:ascii="Georgia" w:hAnsi="Georgia"/>
          <w:color w:val="000000" w:themeColor="text1"/>
        </w:rPr>
        <w:t xml:space="preserve">proprietária </w:t>
      </w:r>
      <w:r w:rsidR="00A04915" w:rsidRPr="001A3A27">
        <w:rPr>
          <w:rFonts w:ascii="Georgia" w:hAnsi="Georgia"/>
          <w:color w:val="000000" w:themeColor="text1"/>
        </w:rPr>
        <w:t xml:space="preserve">do </w:t>
      </w:r>
      <w:r w:rsidR="00F61AD8" w:rsidRPr="001A3A27">
        <w:rPr>
          <w:rFonts w:ascii="Georgia" w:hAnsi="Georgia"/>
          <w:color w:val="000000" w:themeColor="text1"/>
        </w:rPr>
        <w:t>website</w:t>
      </w:r>
      <w:r w:rsidR="00A04915" w:rsidRPr="001A3A27">
        <w:rPr>
          <w:rFonts w:ascii="Georgia" w:hAnsi="Georgia"/>
          <w:color w:val="000000" w:themeColor="text1"/>
        </w:rPr>
        <w:t xml:space="preserve"> </w:t>
      </w:r>
      <w:r w:rsidR="00E474C4" w:rsidRPr="001A3A27">
        <w:rPr>
          <w:rFonts w:ascii="Georgia" w:hAnsi="Georgia"/>
          <w:bCs/>
          <w:color w:val="000000" w:themeColor="text1"/>
        </w:rPr>
        <w:t>www.torresdistrib.com</w:t>
      </w:r>
      <w:r w:rsidR="006A051A" w:rsidRPr="001A3A27">
        <w:rPr>
          <w:rFonts w:ascii="Georgia" w:hAnsi="Georgia"/>
          <w:color w:val="000000" w:themeColor="text1"/>
        </w:rPr>
        <w:t xml:space="preserve"> </w:t>
      </w:r>
      <w:r w:rsidR="00882751" w:rsidRPr="001A3A27">
        <w:rPr>
          <w:rFonts w:ascii="Georgia" w:hAnsi="Georgia"/>
          <w:color w:val="000000" w:themeColor="text1"/>
        </w:rPr>
        <w:t>e</w:t>
      </w:r>
      <w:r w:rsidR="00712EB0" w:rsidRPr="001A3A27">
        <w:rPr>
          <w:rFonts w:ascii="Georgia" w:hAnsi="Georgia"/>
          <w:color w:val="000000" w:themeColor="text1"/>
        </w:rPr>
        <w:t xml:space="preserve"> titular dos direitos </w:t>
      </w:r>
      <w:r w:rsidR="00A04915" w:rsidRPr="001A3A27">
        <w:rPr>
          <w:rFonts w:ascii="Georgia" w:hAnsi="Georgia"/>
          <w:color w:val="000000" w:themeColor="text1"/>
        </w:rPr>
        <w:t xml:space="preserve">comercialização </w:t>
      </w:r>
      <w:r w:rsidR="00712EB0" w:rsidRPr="001A3A27">
        <w:rPr>
          <w:rFonts w:ascii="Georgia" w:hAnsi="Georgia" w:cs="Tahoma"/>
          <w:color w:val="000000" w:themeColor="text1"/>
        </w:rPr>
        <w:t xml:space="preserve">sobre </w:t>
      </w:r>
      <w:r w:rsidR="00882751" w:rsidRPr="001A3A27">
        <w:rPr>
          <w:rFonts w:ascii="Georgia" w:hAnsi="Georgia" w:cs="Tahoma"/>
          <w:color w:val="000000" w:themeColor="text1"/>
        </w:rPr>
        <w:t>os produtos e serviços</w:t>
      </w:r>
      <w:r w:rsidR="00A04915" w:rsidRPr="001A3A27">
        <w:rPr>
          <w:rFonts w:ascii="Georgia" w:hAnsi="Georgia" w:cs="Tahoma"/>
          <w:color w:val="000000" w:themeColor="text1"/>
        </w:rPr>
        <w:t xml:space="preserve"> </w:t>
      </w:r>
      <w:r w:rsidR="008804FA" w:rsidRPr="001A3A27">
        <w:rPr>
          <w:rFonts w:ascii="Georgia" w:hAnsi="Georgia" w:cs="Tahoma"/>
          <w:color w:val="000000" w:themeColor="text1"/>
        </w:rPr>
        <w:t xml:space="preserve">neste </w:t>
      </w:r>
      <w:r w:rsidR="003A1B6E" w:rsidRPr="001A3A27">
        <w:rPr>
          <w:rFonts w:ascii="Georgia" w:hAnsi="Georgia" w:cs="Tahoma"/>
          <w:color w:val="000000" w:themeColor="text1"/>
        </w:rPr>
        <w:t>anunciados</w:t>
      </w:r>
      <w:r w:rsidR="00722C29" w:rsidRPr="001A3A27">
        <w:rPr>
          <w:rFonts w:ascii="Georgia" w:hAnsi="Georgia" w:cs="Tahoma"/>
          <w:color w:val="000000" w:themeColor="text1"/>
        </w:rPr>
        <w:t xml:space="preserve">, das marcas </w:t>
      </w:r>
      <w:proofErr w:type="spellStart"/>
      <w:r w:rsidR="000B67D3" w:rsidRPr="001A3A27">
        <w:rPr>
          <w:rFonts w:ascii="Georgia" w:hAnsi="Georgia"/>
          <w:bCs/>
          <w:color w:val="000000" w:themeColor="text1"/>
        </w:rPr>
        <w:t>Junghans</w:t>
      </w:r>
      <w:proofErr w:type="spellEnd"/>
      <w:r w:rsidR="000B67D3" w:rsidRPr="001A3A27">
        <w:rPr>
          <w:rFonts w:ascii="Georgia" w:hAnsi="Georgia"/>
          <w:bCs/>
          <w:color w:val="000000" w:themeColor="text1"/>
        </w:rPr>
        <w:t xml:space="preserve">, </w:t>
      </w:r>
      <w:proofErr w:type="spellStart"/>
      <w:r w:rsidR="000B67D3" w:rsidRPr="001A3A27">
        <w:rPr>
          <w:rFonts w:ascii="Georgia" w:hAnsi="Georgia"/>
          <w:bCs/>
          <w:color w:val="000000" w:themeColor="text1"/>
        </w:rPr>
        <w:t>Franck</w:t>
      </w:r>
      <w:proofErr w:type="spellEnd"/>
      <w:r w:rsidR="000B67D3" w:rsidRPr="001A3A27">
        <w:rPr>
          <w:rFonts w:ascii="Georgia" w:hAnsi="Georgia"/>
          <w:bCs/>
          <w:color w:val="000000" w:themeColor="text1"/>
        </w:rPr>
        <w:t xml:space="preserve"> Muller, Graham, </w:t>
      </w:r>
      <w:proofErr w:type="spellStart"/>
      <w:r w:rsidR="000B67D3" w:rsidRPr="001A3A27">
        <w:rPr>
          <w:rFonts w:ascii="Georgia" w:hAnsi="Georgia"/>
          <w:bCs/>
          <w:color w:val="000000" w:themeColor="text1"/>
        </w:rPr>
        <w:t>Cvstos</w:t>
      </w:r>
      <w:proofErr w:type="spellEnd"/>
      <w:r w:rsidR="000B67D3" w:rsidRPr="001A3A27">
        <w:rPr>
          <w:rFonts w:ascii="Georgia" w:hAnsi="Georgia"/>
          <w:bCs/>
          <w:color w:val="000000" w:themeColor="text1"/>
        </w:rPr>
        <w:t xml:space="preserve">, TAG </w:t>
      </w:r>
      <w:proofErr w:type="spellStart"/>
      <w:r w:rsidR="000B67D3" w:rsidRPr="001A3A27">
        <w:rPr>
          <w:rFonts w:ascii="Georgia" w:hAnsi="Georgia"/>
          <w:bCs/>
          <w:color w:val="000000" w:themeColor="text1"/>
        </w:rPr>
        <w:t>Heuer</w:t>
      </w:r>
      <w:proofErr w:type="spellEnd"/>
      <w:r w:rsidR="00E474C4" w:rsidRPr="001A3A27">
        <w:rPr>
          <w:rFonts w:ascii="Georgia" w:hAnsi="Georgia"/>
          <w:bCs/>
          <w:color w:val="000000" w:themeColor="text1"/>
        </w:rPr>
        <w:t xml:space="preserve"> e</w:t>
      </w:r>
      <w:r w:rsidR="000B67D3" w:rsidRPr="001A3A27">
        <w:rPr>
          <w:rFonts w:ascii="Georgia" w:hAnsi="Georgia"/>
          <w:bCs/>
          <w:color w:val="000000" w:themeColor="text1"/>
        </w:rPr>
        <w:t xml:space="preserve"> Versace</w:t>
      </w:r>
      <w:r w:rsidR="00E474C4" w:rsidRPr="001A3A27">
        <w:rPr>
          <w:rFonts w:ascii="Georgia" w:hAnsi="Georgia"/>
          <w:bCs/>
          <w:color w:val="000000" w:themeColor="text1"/>
        </w:rPr>
        <w:t>,</w:t>
      </w:r>
      <w:r w:rsidR="000B67D3" w:rsidRPr="001A3A27">
        <w:rPr>
          <w:rFonts w:ascii="Georgia" w:hAnsi="Georgia" w:cs="Tahoma"/>
          <w:color w:val="000000" w:themeColor="text1"/>
        </w:rPr>
        <w:t xml:space="preserve"> </w:t>
      </w:r>
      <w:r w:rsidR="00A04915" w:rsidRPr="001A3A27">
        <w:rPr>
          <w:rFonts w:ascii="Georgia" w:hAnsi="Georgia" w:cs="Tahoma"/>
          <w:color w:val="000000" w:themeColor="text1"/>
        </w:rPr>
        <w:t xml:space="preserve">distribuídas </w:t>
      </w:r>
      <w:r w:rsidR="00722C29" w:rsidRPr="001A3A27">
        <w:rPr>
          <w:rFonts w:ascii="Georgia" w:hAnsi="Georgia" w:cs="Tahoma"/>
          <w:color w:val="000000" w:themeColor="text1"/>
        </w:rPr>
        <w:t>e representadas pela TORRES.</w:t>
      </w:r>
    </w:p>
    <w:p w14:paraId="18961CFC" w14:textId="77777777" w:rsidR="005F6D5D" w:rsidRPr="001A3A27" w:rsidRDefault="00A0330F" w:rsidP="00637852">
      <w:pPr>
        <w:spacing w:line="360" w:lineRule="auto"/>
        <w:jc w:val="both"/>
        <w:rPr>
          <w:rFonts w:ascii="Georgia" w:hAnsi="Georgia" w:cs="Tahoma"/>
          <w:color w:val="000000" w:themeColor="text1"/>
        </w:rPr>
      </w:pPr>
      <w:r w:rsidRPr="001A3A27">
        <w:rPr>
          <w:rFonts w:ascii="Georgia" w:hAnsi="Georgia" w:cs="Tahoma"/>
          <w:color w:val="000000" w:themeColor="text1"/>
        </w:rPr>
        <w:t xml:space="preserve">2. </w:t>
      </w:r>
      <w:r w:rsidR="005F6D5D" w:rsidRPr="001A3A27">
        <w:rPr>
          <w:rFonts w:ascii="Georgia" w:hAnsi="Georgia" w:cs="Tahoma"/>
          <w:color w:val="000000" w:themeColor="text1"/>
        </w:rPr>
        <w:t xml:space="preserve">Os referidos </w:t>
      </w:r>
      <w:r w:rsidRPr="001A3A27">
        <w:rPr>
          <w:rFonts w:ascii="Georgia" w:hAnsi="Georgia" w:cs="Tahoma"/>
          <w:color w:val="000000" w:themeColor="text1"/>
        </w:rPr>
        <w:t xml:space="preserve">produtos e </w:t>
      </w:r>
      <w:r w:rsidR="005F6D5D" w:rsidRPr="001A3A27">
        <w:rPr>
          <w:rFonts w:ascii="Georgia" w:hAnsi="Georgia" w:cs="Tahoma"/>
          <w:color w:val="000000" w:themeColor="text1"/>
        </w:rPr>
        <w:t>serviços</w:t>
      </w:r>
      <w:r w:rsidR="00712EB0" w:rsidRPr="001A3A27">
        <w:rPr>
          <w:rFonts w:ascii="Georgia" w:hAnsi="Georgia" w:cs="Tahoma"/>
          <w:color w:val="000000" w:themeColor="text1"/>
        </w:rPr>
        <w:t xml:space="preserve"> incluem,</w:t>
      </w:r>
      <w:r w:rsidR="005F6D5D" w:rsidRPr="001A3A27">
        <w:rPr>
          <w:rFonts w:ascii="Georgia" w:hAnsi="Georgia" w:cs="Tahoma"/>
          <w:color w:val="000000" w:themeColor="text1"/>
        </w:rPr>
        <w:t xml:space="preserve"> entre outros:</w:t>
      </w:r>
    </w:p>
    <w:p w14:paraId="51E2AA24" w14:textId="7870ABE9" w:rsidR="00722C29" w:rsidRPr="001A3A27" w:rsidRDefault="00A403A8" w:rsidP="00637852">
      <w:pPr>
        <w:spacing w:line="360" w:lineRule="auto"/>
        <w:jc w:val="both"/>
        <w:rPr>
          <w:rFonts w:ascii="Georgia" w:hAnsi="Georgia"/>
          <w:bCs/>
          <w:color w:val="000000" w:themeColor="text1"/>
        </w:rPr>
      </w:pPr>
      <w:r w:rsidRPr="001A3A27">
        <w:rPr>
          <w:rFonts w:ascii="Georgia" w:hAnsi="Georgia"/>
          <w:bCs/>
          <w:color w:val="000000" w:themeColor="text1"/>
        </w:rPr>
        <w:t>a) Relógio</w:t>
      </w:r>
      <w:r w:rsidR="005B2551" w:rsidRPr="001A3A27">
        <w:rPr>
          <w:rFonts w:ascii="Georgia" w:hAnsi="Georgia"/>
          <w:bCs/>
          <w:color w:val="000000" w:themeColor="text1"/>
        </w:rPr>
        <w:t>s;</w:t>
      </w:r>
    </w:p>
    <w:p w14:paraId="6A5001B6" w14:textId="53E51125" w:rsidR="005B2551" w:rsidRPr="001A3A27" w:rsidRDefault="005B2551" w:rsidP="00637852">
      <w:pPr>
        <w:spacing w:line="360" w:lineRule="auto"/>
        <w:jc w:val="both"/>
        <w:rPr>
          <w:rFonts w:ascii="Georgia" w:hAnsi="Georgia"/>
          <w:bCs/>
          <w:color w:val="000000" w:themeColor="text1"/>
        </w:rPr>
      </w:pPr>
      <w:r w:rsidRPr="001A3A27">
        <w:rPr>
          <w:rFonts w:ascii="Georgia" w:hAnsi="Georgia"/>
          <w:bCs/>
          <w:color w:val="000000" w:themeColor="text1"/>
        </w:rPr>
        <w:t>b) Joias;</w:t>
      </w:r>
    </w:p>
    <w:p w14:paraId="7FA60290" w14:textId="4703D9CD" w:rsidR="00FF421D" w:rsidRPr="001A3A27" w:rsidRDefault="005B2551" w:rsidP="00637852">
      <w:pPr>
        <w:spacing w:line="360" w:lineRule="auto"/>
        <w:jc w:val="both"/>
        <w:rPr>
          <w:rFonts w:ascii="Georgia" w:hAnsi="Georgia"/>
          <w:bCs/>
          <w:color w:val="000000" w:themeColor="text1"/>
        </w:rPr>
      </w:pPr>
      <w:r w:rsidRPr="001A3A27">
        <w:rPr>
          <w:rFonts w:ascii="Georgia" w:hAnsi="Georgia"/>
          <w:bCs/>
          <w:color w:val="000000" w:themeColor="text1"/>
        </w:rPr>
        <w:t>c) Acessórios</w:t>
      </w:r>
      <w:r w:rsidR="00E474C4" w:rsidRPr="001A3A27">
        <w:rPr>
          <w:rFonts w:ascii="Georgia" w:hAnsi="Georgia"/>
          <w:bCs/>
          <w:color w:val="000000" w:themeColor="text1"/>
        </w:rPr>
        <w:t>.</w:t>
      </w:r>
    </w:p>
    <w:p w14:paraId="79C76210" w14:textId="77777777" w:rsidR="00373ADD" w:rsidRPr="001A3A27" w:rsidRDefault="00373ADD" w:rsidP="00637852">
      <w:pPr>
        <w:spacing w:line="360" w:lineRule="auto"/>
        <w:jc w:val="both"/>
        <w:rPr>
          <w:rFonts w:ascii="Georgia" w:hAnsi="Georgia"/>
          <w:bCs/>
          <w:color w:val="000000" w:themeColor="text1"/>
        </w:rPr>
      </w:pPr>
    </w:p>
    <w:p w14:paraId="1EBD4633" w14:textId="77777777" w:rsidR="00B36B12" w:rsidRPr="001A3A27" w:rsidRDefault="00B36B12" w:rsidP="00637852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Style w:val="Strong"/>
          <w:rFonts w:ascii="Georgia" w:hAnsi="Georgia"/>
          <w:color w:val="000000" w:themeColor="text1"/>
          <w:sz w:val="22"/>
          <w:szCs w:val="22"/>
        </w:rPr>
        <w:lastRenderedPageBreak/>
        <w:t>Acesso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3AA769E6" w14:textId="78D83193" w:rsidR="000A66CE" w:rsidRPr="001A3A27" w:rsidRDefault="00E474C4" w:rsidP="00E474C4">
      <w:pPr>
        <w:spacing w:line="360" w:lineRule="auto"/>
        <w:jc w:val="both"/>
        <w:rPr>
          <w:rFonts w:ascii="Georgia" w:hAnsi="Georgia"/>
          <w:color w:val="000000" w:themeColor="text1"/>
        </w:rPr>
      </w:pPr>
      <w:r w:rsidRPr="001A3A27">
        <w:rPr>
          <w:rFonts w:ascii="Georgia" w:hAnsi="Georgia"/>
          <w:color w:val="000000" w:themeColor="text1"/>
        </w:rPr>
        <w:t xml:space="preserve">1. </w:t>
      </w:r>
      <w:r w:rsidR="000A66CE" w:rsidRPr="001A3A27">
        <w:rPr>
          <w:rFonts w:ascii="Georgia" w:hAnsi="Georgia"/>
          <w:color w:val="000000" w:themeColor="text1"/>
        </w:rPr>
        <w:t xml:space="preserve">O utilizador pode aceder ao website </w:t>
      </w:r>
      <w:hyperlink r:id="rId11" w:history="1">
        <w:r w:rsidR="000A66CE" w:rsidRPr="001A3A27">
          <w:rPr>
            <w:rFonts w:ascii="Georgia" w:hAnsi="Georgia"/>
            <w:color w:val="000000" w:themeColor="text1"/>
          </w:rPr>
          <w:t>www.torresdistrib.com</w:t>
        </w:r>
      </w:hyperlink>
      <w:r w:rsidR="000A66CE" w:rsidRPr="001A3A27">
        <w:rPr>
          <w:rFonts w:ascii="Georgia" w:hAnsi="Georgia"/>
          <w:color w:val="000000" w:themeColor="text1"/>
        </w:rPr>
        <w:t xml:space="preserve"> livremente</w:t>
      </w:r>
      <w:r w:rsidR="00960F9F" w:rsidRPr="001A3A27">
        <w:rPr>
          <w:rFonts w:ascii="Georgia" w:hAnsi="Georgia"/>
          <w:color w:val="000000" w:themeColor="text1"/>
        </w:rPr>
        <w:t>.</w:t>
      </w:r>
    </w:p>
    <w:p w14:paraId="43967FE9" w14:textId="111052BB" w:rsidR="000A66CE" w:rsidRPr="001A3A27" w:rsidRDefault="00E474C4" w:rsidP="00E474C4">
      <w:pPr>
        <w:spacing w:line="360" w:lineRule="auto"/>
        <w:jc w:val="both"/>
        <w:rPr>
          <w:rFonts w:ascii="Georgia" w:hAnsi="Georgia"/>
          <w:color w:val="000000" w:themeColor="text1"/>
        </w:rPr>
      </w:pPr>
      <w:r w:rsidRPr="001A3A27">
        <w:rPr>
          <w:rFonts w:ascii="Georgia" w:hAnsi="Georgia"/>
          <w:color w:val="000000" w:themeColor="text1"/>
        </w:rPr>
        <w:t xml:space="preserve">2. </w:t>
      </w:r>
      <w:r w:rsidR="000A66CE" w:rsidRPr="001A3A27">
        <w:rPr>
          <w:rFonts w:ascii="Georgia" w:hAnsi="Georgia"/>
          <w:color w:val="000000" w:themeColor="text1"/>
        </w:rPr>
        <w:t xml:space="preserve">Para realizar a compra </w:t>
      </w:r>
      <w:r w:rsidR="0057016F" w:rsidRPr="001A3A27">
        <w:rPr>
          <w:rFonts w:ascii="Georgia" w:hAnsi="Georgia"/>
          <w:color w:val="000000" w:themeColor="text1"/>
        </w:rPr>
        <w:t>d</w:t>
      </w:r>
      <w:r w:rsidR="000A66CE" w:rsidRPr="001A3A27">
        <w:rPr>
          <w:rFonts w:ascii="Georgia" w:hAnsi="Georgia"/>
          <w:color w:val="000000" w:themeColor="text1"/>
        </w:rPr>
        <w:t>eve escolher os produtos que quer adquirir e adiciona-los ao carrinho</w:t>
      </w:r>
      <w:r w:rsidR="00960F9F" w:rsidRPr="001A3A27">
        <w:rPr>
          <w:rFonts w:ascii="Georgia" w:hAnsi="Georgia"/>
          <w:color w:val="000000" w:themeColor="text1"/>
        </w:rPr>
        <w:t xml:space="preserve"> </w:t>
      </w:r>
      <w:r w:rsidR="000A66CE" w:rsidRPr="001A3A27">
        <w:rPr>
          <w:rFonts w:ascii="Georgia" w:hAnsi="Georgia"/>
          <w:color w:val="000000" w:themeColor="text1"/>
        </w:rPr>
        <w:t>de compras</w:t>
      </w:r>
      <w:r w:rsidR="00D41465" w:rsidRPr="001A3A27">
        <w:rPr>
          <w:rFonts w:ascii="Georgia" w:hAnsi="Georgia"/>
          <w:color w:val="000000" w:themeColor="text1"/>
        </w:rPr>
        <w:t xml:space="preserve">, </w:t>
      </w:r>
      <w:r w:rsidR="00D11EC0" w:rsidRPr="001A3A27">
        <w:rPr>
          <w:rFonts w:ascii="Georgia" w:hAnsi="Georgia"/>
          <w:color w:val="000000" w:themeColor="text1"/>
        </w:rPr>
        <w:t>confirmando</w:t>
      </w:r>
      <w:r w:rsidRPr="001A3A27">
        <w:rPr>
          <w:rFonts w:ascii="Georgia" w:hAnsi="Georgia"/>
          <w:color w:val="000000" w:themeColor="text1"/>
        </w:rPr>
        <w:t>-</w:t>
      </w:r>
      <w:r w:rsidR="00FD28A8" w:rsidRPr="001A3A27">
        <w:rPr>
          <w:rFonts w:ascii="Georgia" w:hAnsi="Georgia"/>
          <w:color w:val="000000" w:themeColor="text1"/>
        </w:rPr>
        <w:t>a.</w:t>
      </w:r>
    </w:p>
    <w:p w14:paraId="3EB9C0D0" w14:textId="646D10B3" w:rsidR="00E474C4" w:rsidRPr="001A3A27" w:rsidRDefault="00E474C4" w:rsidP="00E474C4">
      <w:pPr>
        <w:spacing w:line="360" w:lineRule="auto"/>
        <w:jc w:val="both"/>
        <w:rPr>
          <w:rFonts w:ascii="Georgia" w:hAnsi="Georgia"/>
          <w:color w:val="000000" w:themeColor="text1"/>
        </w:rPr>
      </w:pPr>
      <w:r w:rsidRPr="001A3A27">
        <w:rPr>
          <w:rFonts w:ascii="Georgia" w:hAnsi="Georgia"/>
          <w:color w:val="000000" w:themeColor="text1"/>
        </w:rPr>
        <w:t xml:space="preserve">3. </w:t>
      </w:r>
      <w:r w:rsidR="000A66CE" w:rsidRPr="001A3A27">
        <w:rPr>
          <w:rFonts w:ascii="Georgia" w:hAnsi="Georgia"/>
          <w:color w:val="000000" w:themeColor="text1"/>
        </w:rPr>
        <w:t>Ao fazer check-out deve fornecer os seus dados pessoais e de envio para que o produto seja entregue</w:t>
      </w:r>
      <w:r w:rsidRPr="001A3A27">
        <w:rPr>
          <w:rFonts w:ascii="Georgia" w:hAnsi="Georgia"/>
          <w:color w:val="000000" w:themeColor="text1"/>
        </w:rPr>
        <w:t>.</w:t>
      </w:r>
    </w:p>
    <w:p w14:paraId="2F03E36B" w14:textId="4FA7E704" w:rsidR="000A66CE" w:rsidRPr="001A3A27" w:rsidRDefault="00E474C4" w:rsidP="00E474C4">
      <w:pPr>
        <w:spacing w:line="360" w:lineRule="auto"/>
        <w:jc w:val="both"/>
        <w:rPr>
          <w:rFonts w:ascii="Georgia" w:hAnsi="Georgia"/>
          <w:color w:val="000000" w:themeColor="text1"/>
        </w:rPr>
      </w:pPr>
      <w:r w:rsidRPr="001A3A27">
        <w:rPr>
          <w:rFonts w:ascii="Georgia" w:hAnsi="Georgia"/>
          <w:color w:val="000000" w:themeColor="text1"/>
        </w:rPr>
        <w:t xml:space="preserve">4. </w:t>
      </w:r>
      <w:r w:rsidR="000A66CE" w:rsidRPr="001A3A27">
        <w:rPr>
          <w:rFonts w:ascii="Georgia" w:hAnsi="Georgia"/>
          <w:color w:val="000000" w:themeColor="text1"/>
        </w:rPr>
        <w:t>O acesso ao website pode ser feito também através de Facebook ou de Instagram</w:t>
      </w:r>
      <w:r w:rsidR="00D72ACD" w:rsidRPr="001A3A27">
        <w:rPr>
          <w:rFonts w:ascii="Georgia" w:hAnsi="Georgia"/>
          <w:color w:val="000000" w:themeColor="text1"/>
        </w:rPr>
        <w:t>, sendo o referido acesso da responsabilidade dos titulares da referid</w:t>
      </w:r>
      <w:r w:rsidRPr="001A3A27">
        <w:rPr>
          <w:rFonts w:ascii="Georgia" w:hAnsi="Georgia"/>
          <w:color w:val="000000" w:themeColor="text1"/>
        </w:rPr>
        <w:t>a</w:t>
      </w:r>
      <w:r w:rsidR="00D72ACD" w:rsidRPr="001A3A27">
        <w:rPr>
          <w:rFonts w:ascii="Georgia" w:hAnsi="Georgia"/>
          <w:color w:val="000000" w:themeColor="text1"/>
        </w:rPr>
        <w:t xml:space="preserve"> aplicação. </w:t>
      </w:r>
    </w:p>
    <w:p w14:paraId="233B4BC6" w14:textId="77777777" w:rsidR="004B0CF2" w:rsidRPr="001A3A27" w:rsidRDefault="004B0CF2" w:rsidP="00637852">
      <w:pPr>
        <w:pStyle w:val="NormalWeb"/>
        <w:spacing w:line="360" w:lineRule="auto"/>
        <w:jc w:val="both"/>
        <w:rPr>
          <w:rFonts w:ascii="Georgia" w:hAnsi="Georgia"/>
          <w:b/>
          <w:color w:val="000000" w:themeColor="text1"/>
          <w:sz w:val="22"/>
          <w:szCs w:val="22"/>
        </w:rPr>
      </w:pPr>
    </w:p>
    <w:p w14:paraId="34D6B290" w14:textId="4F16AD34" w:rsidR="009D7D82" w:rsidRPr="001A3A27" w:rsidRDefault="007702D0" w:rsidP="00E474C4">
      <w:pPr>
        <w:pStyle w:val="NormalWeb"/>
        <w:keepNext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Style w:val="Strong"/>
          <w:rFonts w:ascii="Georgia" w:hAnsi="Georgia"/>
          <w:color w:val="000000" w:themeColor="text1"/>
          <w:sz w:val="22"/>
          <w:szCs w:val="22"/>
        </w:rPr>
        <w:t xml:space="preserve">Ligações a partir de outros </w:t>
      </w:r>
      <w:r w:rsidR="00F61AD8" w:rsidRPr="001A3A27">
        <w:rPr>
          <w:rStyle w:val="Strong"/>
          <w:rFonts w:ascii="Georgia" w:hAnsi="Georgia"/>
          <w:color w:val="000000" w:themeColor="text1"/>
          <w:sz w:val="22"/>
          <w:szCs w:val="22"/>
        </w:rPr>
        <w:t>website</w:t>
      </w:r>
      <w:r w:rsidRPr="001A3A27">
        <w:rPr>
          <w:rStyle w:val="Strong"/>
          <w:rFonts w:ascii="Georgia" w:hAnsi="Georgia"/>
          <w:color w:val="000000" w:themeColor="text1"/>
          <w:sz w:val="22"/>
          <w:szCs w:val="22"/>
        </w:rPr>
        <w:t>s</w:t>
      </w:r>
      <w:r w:rsidR="009D7D82" w:rsidRPr="001A3A27">
        <w:rPr>
          <w:rStyle w:val="Strong"/>
          <w:rFonts w:ascii="Georgia" w:hAnsi="Georgia"/>
          <w:color w:val="000000" w:themeColor="text1"/>
          <w:sz w:val="22"/>
          <w:szCs w:val="22"/>
        </w:rPr>
        <w:t xml:space="preserve"> e Serviços de Comunicação</w:t>
      </w:r>
    </w:p>
    <w:p w14:paraId="2B8D0AAA" w14:textId="61F966F0" w:rsidR="007702D0" w:rsidRPr="001A3A27" w:rsidRDefault="009D7D82" w:rsidP="00637852">
      <w:pPr>
        <w:pStyle w:val="NormalWeb"/>
        <w:keepNext/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Fonts w:ascii="Georgia" w:hAnsi="Georgia"/>
          <w:color w:val="000000" w:themeColor="text1"/>
          <w:sz w:val="22"/>
          <w:szCs w:val="22"/>
        </w:rPr>
        <w:t xml:space="preserve">1. </w:t>
      </w:r>
      <w:r w:rsidR="007702D0" w:rsidRPr="001A3A27">
        <w:rPr>
          <w:rFonts w:ascii="Georgia" w:hAnsi="Georgia"/>
          <w:color w:val="000000" w:themeColor="text1"/>
          <w:sz w:val="22"/>
          <w:szCs w:val="22"/>
        </w:rPr>
        <w:t>Qualquer ligação (link) a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F61AD8" w:rsidRPr="001A3A27">
        <w:rPr>
          <w:rFonts w:ascii="Georgia" w:hAnsi="Georgia"/>
          <w:color w:val="000000" w:themeColor="text1"/>
          <w:sz w:val="22"/>
          <w:szCs w:val="22"/>
        </w:rPr>
        <w:t>website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s terceiros são da </w:t>
      </w:r>
      <w:r w:rsidR="007702D0" w:rsidRPr="001A3A27">
        <w:rPr>
          <w:rFonts w:ascii="Georgia" w:hAnsi="Georgia"/>
          <w:color w:val="000000" w:themeColor="text1"/>
          <w:sz w:val="22"/>
          <w:szCs w:val="22"/>
        </w:rPr>
        <w:t xml:space="preserve">inteira responsabilidade do respetivo </w:t>
      </w:r>
      <w:r w:rsidR="00F61AD8" w:rsidRPr="001A3A27">
        <w:rPr>
          <w:rFonts w:ascii="Georgia" w:hAnsi="Georgia"/>
          <w:color w:val="000000" w:themeColor="text1"/>
          <w:sz w:val="22"/>
          <w:szCs w:val="22"/>
        </w:rPr>
        <w:t>website</w:t>
      </w:r>
      <w:r w:rsidR="003169CA" w:rsidRPr="001A3A27">
        <w:rPr>
          <w:rFonts w:ascii="Georgia" w:hAnsi="Georgia"/>
          <w:color w:val="000000" w:themeColor="text1"/>
          <w:sz w:val="22"/>
          <w:szCs w:val="22"/>
        </w:rPr>
        <w:t xml:space="preserve"> e dos seus titulares e não da TORRES</w:t>
      </w:r>
      <w:r w:rsidR="002D08FC" w:rsidRPr="001A3A27">
        <w:rPr>
          <w:rFonts w:ascii="Georgia" w:hAnsi="Georgia"/>
          <w:color w:val="000000" w:themeColor="text1"/>
          <w:sz w:val="22"/>
          <w:szCs w:val="22"/>
        </w:rPr>
        <w:t xml:space="preserve">. </w:t>
      </w:r>
    </w:p>
    <w:p w14:paraId="5549C7DD" w14:textId="46977E7D" w:rsidR="007702D0" w:rsidRPr="001A3A27" w:rsidRDefault="009D7D82" w:rsidP="00E474C4">
      <w:pPr>
        <w:spacing w:line="360" w:lineRule="auto"/>
        <w:jc w:val="both"/>
        <w:rPr>
          <w:rFonts w:ascii="Georgia" w:hAnsi="Georgia"/>
          <w:color w:val="000000" w:themeColor="text1"/>
        </w:rPr>
      </w:pPr>
      <w:r w:rsidRPr="001A3A27">
        <w:rPr>
          <w:rFonts w:ascii="Georgia" w:hAnsi="Georgia"/>
          <w:color w:val="000000" w:themeColor="text1"/>
        </w:rPr>
        <w:t xml:space="preserve">2. A </w:t>
      </w:r>
      <w:r w:rsidR="002D08FC" w:rsidRPr="001A3A27">
        <w:rPr>
          <w:rFonts w:ascii="Georgia" w:hAnsi="Georgia"/>
          <w:color w:val="000000" w:themeColor="text1"/>
        </w:rPr>
        <w:t>TORRES</w:t>
      </w:r>
      <w:r w:rsidRPr="001A3A27">
        <w:rPr>
          <w:rFonts w:ascii="Georgia" w:hAnsi="Georgia"/>
          <w:color w:val="000000" w:themeColor="text1"/>
        </w:rPr>
        <w:t xml:space="preserve"> não tem a</w:t>
      </w:r>
      <w:r w:rsidR="005963D8" w:rsidRPr="001A3A27">
        <w:rPr>
          <w:rFonts w:ascii="Georgia" w:hAnsi="Georgia"/>
          <w:color w:val="000000" w:themeColor="text1"/>
        </w:rPr>
        <w:t xml:space="preserve"> </w:t>
      </w:r>
      <w:r w:rsidRPr="001A3A27">
        <w:rPr>
          <w:rFonts w:ascii="Georgia" w:hAnsi="Georgia"/>
          <w:color w:val="000000" w:themeColor="text1"/>
        </w:rPr>
        <w:t>obrigação monitorizar os serviços de comunicação, apesar de o fazer regularmente.</w:t>
      </w:r>
    </w:p>
    <w:p w14:paraId="3CDC58DA" w14:textId="77777777" w:rsidR="00E474C4" w:rsidRPr="001A3A27" w:rsidRDefault="00E474C4" w:rsidP="00E474C4">
      <w:pPr>
        <w:spacing w:line="360" w:lineRule="auto"/>
        <w:jc w:val="both"/>
        <w:rPr>
          <w:rFonts w:ascii="Georgia" w:hAnsi="Georgia"/>
          <w:color w:val="000000" w:themeColor="text1"/>
        </w:rPr>
      </w:pPr>
    </w:p>
    <w:p w14:paraId="0A85491F" w14:textId="77777777" w:rsidR="005963D8" w:rsidRPr="001A3A27" w:rsidRDefault="005963D8" w:rsidP="00E474C4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Style w:val="Strong"/>
          <w:rFonts w:ascii="Georgia" w:hAnsi="Georgia"/>
          <w:color w:val="000000" w:themeColor="text1"/>
          <w:sz w:val="22"/>
          <w:szCs w:val="22"/>
        </w:rPr>
        <w:t xml:space="preserve">Condições de Venda </w:t>
      </w:r>
    </w:p>
    <w:p w14:paraId="3652E9F4" w14:textId="13BF9470" w:rsidR="009A43BF" w:rsidRPr="001A3A27" w:rsidRDefault="009A43BF" w:rsidP="00637852">
      <w:pPr>
        <w:pStyle w:val="NormalWeb"/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Fonts w:ascii="Georgia" w:hAnsi="Georgia"/>
          <w:color w:val="000000" w:themeColor="text1"/>
          <w:sz w:val="22"/>
          <w:szCs w:val="22"/>
        </w:rPr>
        <w:t xml:space="preserve">1. </w:t>
      </w:r>
      <w:r w:rsidR="005963D8" w:rsidRPr="001A3A27">
        <w:rPr>
          <w:rFonts w:ascii="Georgia" w:hAnsi="Georgia"/>
          <w:color w:val="000000" w:themeColor="text1"/>
          <w:sz w:val="22"/>
          <w:szCs w:val="22"/>
        </w:rPr>
        <w:t>A aquisição de produtos e serviços obedece às condições específicas de venda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 de cada produto e que constam junto aos mesmos aquando da sua </w:t>
      </w:r>
      <w:r w:rsidR="008E080D" w:rsidRPr="001A3A27">
        <w:rPr>
          <w:rFonts w:ascii="Georgia" w:hAnsi="Georgia"/>
          <w:color w:val="000000" w:themeColor="text1"/>
          <w:sz w:val="22"/>
          <w:szCs w:val="22"/>
        </w:rPr>
        <w:t>publicitação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 no </w:t>
      </w:r>
      <w:r w:rsidR="00F61AD8" w:rsidRPr="001A3A27">
        <w:rPr>
          <w:rFonts w:ascii="Georgia" w:hAnsi="Georgia"/>
          <w:color w:val="000000" w:themeColor="text1"/>
          <w:sz w:val="22"/>
          <w:szCs w:val="22"/>
        </w:rPr>
        <w:t>website</w:t>
      </w:r>
      <w:r w:rsidRPr="001A3A27">
        <w:rPr>
          <w:rFonts w:ascii="Georgia" w:hAnsi="Georgia"/>
          <w:color w:val="000000" w:themeColor="text1"/>
          <w:sz w:val="22"/>
          <w:szCs w:val="22"/>
        </w:rPr>
        <w:t>.</w:t>
      </w:r>
    </w:p>
    <w:p w14:paraId="25E5F841" w14:textId="1B552276" w:rsidR="009A43BF" w:rsidRPr="001A3A27" w:rsidRDefault="009A43BF" w:rsidP="00637852">
      <w:pPr>
        <w:pStyle w:val="NormalWeb"/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Fonts w:ascii="Georgia" w:hAnsi="Georgia"/>
          <w:color w:val="000000" w:themeColor="text1"/>
          <w:sz w:val="22"/>
          <w:szCs w:val="22"/>
        </w:rPr>
        <w:t xml:space="preserve">2. O modo e as condições de venda </w:t>
      </w:r>
      <w:r w:rsidR="005963D8" w:rsidRPr="001A3A27">
        <w:rPr>
          <w:rFonts w:ascii="Georgia" w:hAnsi="Georgia"/>
          <w:color w:val="000000" w:themeColor="text1"/>
          <w:sz w:val="22"/>
          <w:szCs w:val="22"/>
        </w:rPr>
        <w:t>pode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m ser </w:t>
      </w:r>
      <w:r w:rsidR="005963D8" w:rsidRPr="001A3A27">
        <w:rPr>
          <w:rFonts w:ascii="Georgia" w:hAnsi="Georgia"/>
          <w:color w:val="000000" w:themeColor="text1"/>
          <w:sz w:val="22"/>
          <w:szCs w:val="22"/>
        </w:rPr>
        <w:t>consulta</w:t>
      </w:r>
      <w:r w:rsidRPr="001A3A27">
        <w:rPr>
          <w:rFonts w:ascii="Georgia" w:hAnsi="Georgia"/>
          <w:color w:val="000000" w:themeColor="text1"/>
          <w:sz w:val="22"/>
          <w:szCs w:val="22"/>
        </w:rPr>
        <w:t>dos</w:t>
      </w:r>
      <w:r w:rsidR="005963D8" w:rsidRPr="001A3A27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na Secção </w:t>
      </w:r>
      <w:commentRangeStart w:id="1"/>
      <w:r w:rsidR="005963D8" w:rsidRPr="001A3A27">
        <w:rPr>
          <w:rFonts w:ascii="Georgia" w:hAnsi="Georgia"/>
          <w:color w:val="000000" w:themeColor="text1"/>
          <w:sz w:val="22"/>
          <w:szCs w:val="22"/>
        </w:rPr>
        <w:t>“Condições de Venda”</w:t>
      </w:r>
      <w:r w:rsidRPr="001A3A27">
        <w:rPr>
          <w:rFonts w:ascii="Georgia" w:hAnsi="Georgia"/>
          <w:color w:val="000000" w:themeColor="text1"/>
          <w:sz w:val="22"/>
          <w:szCs w:val="22"/>
        </w:rPr>
        <w:t>.</w:t>
      </w:r>
      <w:commentRangeEnd w:id="1"/>
      <w:r w:rsidR="008E080D" w:rsidRPr="001A3A27">
        <w:rPr>
          <w:rStyle w:val="CommentReference"/>
          <w:rFonts w:ascii="Georgia" w:hAnsi="Georgia"/>
          <w:color w:val="000000" w:themeColor="text1"/>
          <w:sz w:val="22"/>
          <w:szCs w:val="22"/>
          <w:lang w:eastAsia="en-US"/>
        </w:rPr>
        <w:commentReference w:id="1"/>
      </w:r>
    </w:p>
    <w:p w14:paraId="5B654957" w14:textId="77777777" w:rsidR="005963D8" w:rsidRPr="001A3A27" w:rsidRDefault="005963D8" w:rsidP="00637852">
      <w:pPr>
        <w:pStyle w:val="NormalWeb"/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</w:p>
    <w:p w14:paraId="57BB8225" w14:textId="77777777" w:rsidR="005963D8" w:rsidRPr="001A3A27" w:rsidRDefault="005963D8" w:rsidP="00E474C4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Style w:val="Strong"/>
          <w:rFonts w:ascii="Georgia" w:hAnsi="Georgia"/>
          <w:color w:val="000000" w:themeColor="text1"/>
          <w:sz w:val="22"/>
          <w:szCs w:val="22"/>
        </w:rPr>
        <w:t>Condições de Utilização</w:t>
      </w:r>
    </w:p>
    <w:p w14:paraId="4F7CB9BB" w14:textId="31C9897A" w:rsidR="005963D8" w:rsidRPr="001A3A27" w:rsidRDefault="005963D8" w:rsidP="00637852">
      <w:pPr>
        <w:pStyle w:val="NormalWeb"/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Fonts w:ascii="Georgia" w:hAnsi="Georgia"/>
          <w:color w:val="000000" w:themeColor="text1"/>
          <w:sz w:val="22"/>
          <w:szCs w:val="22"/>
        </w:rPr>
        <w:t xml:space="preserve">1. A </w:t>
      </w:r>
      <w:r w:rsidR="00602038" w:rsidRPr="001A3A27">
        <w:rPr>
          <w:rFonts w:ascii="Georgia" w:hAnsi="Georgia"/>
          <w:color w:val="000000" w:themeColor="text1"/>
          <w:sz w:val="22"/>
          <w:szCs w:val="22"/>
        </w:rPr>
        <w:t>TORRES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 reserva-se o direito de proceder à suspensão do acesso </w:t>
      </w:r>
      <w:r w:rsidR="002B6B20" w:rsidRPr="001A3A27">
        <w:rPr>
          <w:rFonts w:ascii="Georgia" w:hAnsi="Georgia"/>
          <w:color w:val="000000" w:themeColor="text1"/>
          <w:sz w:val="22"/>
          <w:szCs w:val="22"/>
        </w:rPr>
        <w:t xml:space="preserve">de qualquer 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Utilizador que comprovadamente revele uso indevido ou danoso </w:t>
      </w:r>
      <w:r w:rsidR="002B6B20" w:rsidRPr="001A3A27">
        <w:rPr>
          <w:rFonts w:ascii="Georgia" w:hAnsi="Georgia"/>
          <w:color w:val="000000" w:themeColor="text1"/>
          <w:sz w:val="22"/>
          <w:szCs w:val="22"/>
        </w:rPr>
        <w:t xml:space="preserve">do </w:t>
      </w:r>
      <w:r w:rsidR="00F61AD8" w:rsidRPr="001A3A27">
        <w:rPr>
          <w:rFonts w:ascii="Georgia" w:hAnsi="Georgia"/>
          <w:color w:val="000000" w:themeColor="text1"/>
          <w:sz w:val="22"/>
          <w:szCs w:val="22"/>
        </w:rPr>
        <w:t>website</w:t>
      </w:r>
      <w:r w:rsidR="002B6B20" w:rsidRPr="001A3A27">
        <w:rPr>
          <w:rFonts w:ascii="Georgia" w:hAnsi="Georgia"/>
          <w:color w:val="000000" w:themeColor="text1"/>
          <w:sz w:val="22"/>
          <w:szCs w:val="22"/>
        </w:rPr>
        <w:t>, assim como do processo de compra.</w:t>
      </w:r>
    </w:p>
    <w:p w14:paraId="7EEE112C" w14:textId="3898D9F7" w:rsidR="005963D8" w:rsidRPr="001A3A27" w:rsidRDefault="005963D8" w:rsidP="00637852">
      <w:pPr>
        <w:pStyle w:val="NormalWeb"/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Fonts w:ascii="Georgia" w:hAnsi="Georgia"/>
          <w:color w:val="000000" w:themeColor="text1"/>
          <w:sz w:val="22"/>
          <w:szCs w:val="22"/>
        </w:rPr>
        <w:t xml:space="preserve">2. A </w:t>
      </w:r>
      <w:r w:rsidR="002B6B20" w:rsidRPr="001A3A27">
        <w:rPr>
          <w:rFonts w:ascii="Georgia" w:hAnsi="Georgia"/>
          <w:color w:val="000000" w:themeColor="text1"/>
          <w:sz w:val="22"/>
          <w:szCs w:val="22"/>
        </w:rPr>
        <w:t>TORRES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 reserva-se o direito de alterar as condições de acesso e utilização d</w:t>
      </w:r>
      <w:r w:rsidR="00F057D3" w:rsidRPr="001A3A27">
        <w:rPr>
          <w:rFonts w:ascii="Georgia" w:hAnsi="Georgia"/>
          <w:color w:val="000000" w:themeColor="text1"/>
          <w:sz w:val="22"/>
          <w:szCs w:val="22"/>
        </w:rPr>
        <w:t xml:space="preserve">o </w:t>
      </w:r>
      <w:r w:rsidR="00F61AD8" w:rsidRPr="001A3A27">
        <w:rPr>
          <w:rFonts w:ascii="Georgia" w:hAnsi="Georgia"/>
          <w:color w:val="000000" w:themeColor="text1"/>
          <w:sz w:val="22"/>
          <w:szCs w:val="22"/>
        </w:rPr>
        <w:t>website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 a qualquer altura, desde que notificando previamente os seus clientes através da apresentação de um aviso</w:t>
      </w:r>
      <w:r w:rsidR="00F057D3" w:rsidRPr="001A3A27">
        <w:rPr>
          <w:rFonts w:ascii="Georgia" w:hAnsi="Georgia"/>
          <w:color w:val="000000" w:themeColor="text1"/>
          <w:sz w:val="22"/>
          <w:szCs w:val="22"/>
        </w:rPr>
        <w:t xml:space="preserve"> no </w:t>
      </w:r>
      <w:r w:rsidR="00F61AD8" w:rsidRPr="001A3A27">
        <w:rPr>
          <w:rFonts w:ascii="Georgia" w:hAnsi="Georgia"/>
          <w:color w:val="000000" w:themeColor="text1"/>
          <w:sz w:val="22"/>
          <w:szCs w:val="22"/>
        </w:rPr>
        <w:t>website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 ou envio da comunicação da alteração via e-mail. </w:t>
      </w:r>
    </w:p>
    <w:p w14:paraId="0E15C7D0" w14:textId="0F0F0599" w:rsidR="005963D8" w:rsidRPr="001A3A27" w:rsidRDefault="005963D8" w:rsidP="00637852">
      <w:pPr>
        <w:spacing w:line="360" w:lineRule="auto"/>
        <w:jc w:val="both"/>
        <w:rPr>
          <w:rFonts w:ascii="Georgia" w:hAnsi="Georgia"/>
          <w:color w:val="000000" w:themeColor="text1"/>
        </w:rPr>
      </w:pPr>
      <w:r w:rsidRPr="001A3A27">
        <w:rPr>
          <w:rFonts w:ascii="Georgia" w:hAnsi="Georgia"/>
          <w:color w:val="000000" w:themeColor="text1"/>
        </w:rPr>
        <w:lastRenderedPageBreak/>
        <w:t xml:space="preserve">3. A </w:t>
      </w:r>
      <w:r w:rsidR="00E40A62" w:rsidRPr="001A3A27">
        <w:rPr>
          <w:rFonts w:ascii="Georgia" w:hAnsi="Georgia"/>
          <w:color w:val="000000" w:themeColor="text1"/>
        </w:rPr>
        <w:t xml:space="preserve">TORRES </w:t>
      </w:r>
      <w:r w:rsidRPr="001A3A27">
        <w:rPr>
          <w:rFonts w:ascii="Georgia" w:hAnsi="Georgia"/>
          <w:color w:val="000000" w:themeColor="text1"/>
        </w:rPr>
        <w:t xml:space="preserve">reserva-se o direito de diminuir e acrescentar produtos e serviços </w:t>
      </w:r>
      <w:r w:rsidR="00E40A62" w:rsidRPr="001A3A27">
        <w:rPr>
          <w:rFonts w:ascii="Georgia" w:hAnsi="Georgia"/>
          <w:color w:val="000000" w:themeColor="text1"/>
        </w:rPr>
        <w:t>aos inicialmente anunciados.</w:t>
      </w:r>
    </w:p>
    <w:p w14:paraId="749F2FBB" w14:textId="77777777" w:rsidR="009D7D82" w:rsidRPr="001A3A27" w:rsidRDefault="009D7D82" w:rsidP="00637852">
      <w:pPr>
        <w:pStyle w:val="NormalWeb"/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</w:p>
    <w:p w14:paraId="19F7097B" w14:textId="77777777" w:rsidR="00B8015F" w:rsidRPr="001A3A27" w:rsidRDefault="00B8015F" w:rsidP="00E474C4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Style w:val="Strong"/>
          <w:rFonts w:ascii="Georgia" w:hAnsi="Georgia"/>
          <w:color w:val="000000" w:themeColor="text1"/>
          <w:sz w:val="22"/>
          <w:szCs w:val="22"/>
        </w:rPr>
        <w:t xml:space="preserve">Condições técnicas e de Segurança </w:t>
      </w:r>
    </w:p>
    <w:p w14:paraId="35336091" w14:textId="0F17E150" w:rsidR="00B8015F" w:rsidRPr="001A3A27" w:rsidRDefault="00B8015F" w:rsidP="00637852">
      <w:pPr>
        <w:pStyle w:val="Default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Fonts w:ascii="Georgia" w:hAnsi="Georgia"/>
          <w:color w:val="000000" w:themeColor="text1"/>
          <w:sz w:val="22"/>
          <w:szCs w:val="22"/>
        </w:rPr>
        <w:t>1. O Utilizador compromete-se a observar todas as disposições legais aplicáveis, nomeadamente, a não praticar ou a fomentar a prática de atos ilícitos ou ofensivos dos bons costumes, tais como o envio indiscriminado de comunicações não solicitadas (</w:t>
      </w:r>
      <w:proofErr w:type="spellStart"/>
      <w:r w:rsidRPr="001A3A27">
        <w:rPr>
          <w:rFonts w:ascii="Georgia" w:hAnsi="Georgia"/>
          <w:i/>
          <w:iCs/>
          <w:color w:val="000000" w:themeColor="text1"/>
          <w:sz w:val="22"/>
          <w:szCs w:val="22"/>
        </w:rPr>
        <w:t>spamming</w:t>
      </w:r>
      <w:proofErr w:type="spellEnd"/>
      <w:r w:rsidRPr="001A3A27">
        <w:rPr>
          <w:rFonts w:ascii="Georgia" w:hAnsi="Georgia"/>
          <w:color w:val="000000" w:themeColor="text1"/>
          <w:sz w:val="22"/>
          <w:szCs w:val="22"/>
        </w:rPr>
        <w:t xml:space="preserve">) em violação do disposto na legislação aplicável ao tratamento de dados pessoais e às comunicações publicitárias através de aparelhos de chamada automática, devendo ainda observar as regras de utilização do Serviço, sob pena de a </w:t>
      </w:r>
      <w:r w:rsidR="00A77ACE" w:rsidRPr="001A3A27">
        <w:rPr>
          <w:rFonts w:ascii="Georgia" w:hAnsi="Georgia"/>
          <w:color w:val="000000" w:themeColor="text1"/>
          <w:sz w:val="22"/>
          <w:szCs w:val="22"/>
        </w:rPr>
        <w:t>TORRES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 suspender ou desativar o  acesso </w:t>
      </w:r>
      <w:r w:rsidR="00A77ACE" w:rsidRPr="001A3A27">
        <w:rPr>
          <w:rFonts w:ascii="Georgia" w:hAnsi="Georgia"/>
          <w:color w:val="000000" w:themeColor="text1"/>
          <w:sz w:val="22"/>
          <w:szCs w:val="22"/>
        </w:rPr>
        <w:t xml:space="preserve">ao </w:t>
      </w:r>
      <w:r w:rsidR="00F61AD8" w:rsidRPr="001A3A27">
        <w:rPr>
          <w:rFonts w:ascii="Georgia" w:hAnsi="Georgia"/>
          <w:color w:val="000000" w:themeColor="text1"/>
          <w:sz w:val="22"/>
          <w:szCs w:val="22"/>
        </w:rPr>
        <w:t>website</w:t>
      </w:r>
      <w:r w:rsidR="00A77ACE" w:rsidRPr="001A3A27">
        <w:rPr>
          <w:rFonts w:ascii="Georgia" w:hAnsi="Georgia"/>
          <w:color w:val="000000" w:themeColor="text1"/>
          <w:sz w:val="22"/>
          <w:szCs w:val="22"/>
        </w:rPr>
        <w:t>.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0F0C6CF3" w14:textId="3FAA87A5" w:rsidR="008D24D3" w:rsidRPr="001A3A27" w:rsidRDefault="008D24D3" w:rsidP="00637852">
      <w:pPr>
        <w:pStyle w:val="NormalWeb"/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Fonts w:ascii="Georgia" w:hAnsi="Georgia"/>
          <w:color w:val="000000" w:themeColor="text1"/>
          <w:sz w:val="22"/>
          <w:szCs w:val="22"/>
        </w:rPr>
        <w:t xml:space="preserve">2. Apesar </w:t>
      </w:r>
      <w:r w:rsidR="00A77ACE" w:rsidRPr="001A3A27">
        <w:rPr>
          <w:rFonts w:ascii="Georgia" w:hAnsi="Georgia"/>
          <w:color w:val="000000" w:themeColor="text1"/>
          <w:sz w:val="22"/>
          <w:szCs w:val="22"/>
        </w:rPr>
        <w:t xml:space="preserve">do </w:t>
      </w:r>
      <w:r w:rsidR="00F61AD8" w:rsidRPr="001A3A27">
        <w:rPr>
          <w:rFonts w:ascii="Georgia" w:hAnsi="Georgia"/>
          <w:color w:val="000000" w:themeColor="text1"/>
          <w:sz w:val="22"/>
          <w:szCs w:val="22"/>
        </w:rPr>
        <w:t>website</w:t>
      </w:r>
      <w:r w:rsidR="00A77ACE" w:rsidRPr="001A3A27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ter áreas seguras, em que a informação circula encriptada, outros </w:t>
      </w:r>
      <w:r w:rsidR="00F61AD8" w:rsidRPr="001A3A27">
        <w:rPr>
          <w:rFonts w:ascii="Georgia" w:hAnsi="Georgia"/>
          <w:color w:val="000000" w:themeColor="text1"/>
          <w:sz w:val="22"/>
          <w:szCs w:val="22"/>
        </w:rPr>
        <w:t>website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s há, que circulam em rede aberta, não estando protegidos contra desvios eventuais. A </w:t>
      </w:r>
      <w:r w:rsidR="00A77ACE" w:rsidRPr="001A3A27">
        <w:rPr>
          <w:rFonts w:ascii="Georgia" w:hAnsi="Georgia"/>
          <w:color w:val="000000" w:themeColor="text1"/>
          <w:sz w:val="22"/>
          <w:szCs w:val="22"/>
        </w:rPr>
        <w:t>TORRES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 não se poderá responsabilizar pela comunicação de palavras passes, códigos confidenciais e de qualquer informação sensível que possa, eventualmente, ser desviada. </w:t>
      </w:r>
    </w:p>
    <w:p w14:paraId="6ABC6AAF" w14:textId="0E28733B" w:rsidR="00B8015F" w:rsidRPr="001A3A27" w:rsidRDefault="008D24D3" w:rsidP="00637852">
      <w:pPr>
        <w:pStyle w:val="Default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Fonts w:ascii="Georgia" w:hAnsi="Georgia"/>
          <w:color w:val="000000" w:themeColor="text1"/>
          <w:sz w:val="22"/>
          <w:szCs w:val="22"/>
        </w:rPr>
        <w:t>3</w:t>
      </w:r>
      <w:r w:rsidR="00B8015F" w:rsidRPr="001A3A27">
        <w:rPr>
          <w:rFonts w:ascii="Georgia" w:hAnsi="Georgia"/>
          <w:color w:val="000000" w:themeColor="text1"/>
          <w:sz w:val="22"/>
          <w:szCs w:val="22"/>
        </w:rPr>
        <w:t xml:space="preserve">. O Utilizador expressamente reconhece e aceita que a Rede IP constitui uma rede pública de comunicações eletrónicas suscetível de utilização por vários utilizadores, e como tal, sujeitas a sobrecargas informáticas, pelo </w:t>
      </w:r>
      <w:r w:rsidR="00E85749" w:rsidRPr="001A3A27">
        <w:rPr>
          <w:rFonts w:ascii="Georgia" w:hAnsi="Georgia"/>
          <w:color w:val="000000" w:themeColor="text1"/>
          <w:sz w:val="22"/>
          <w:szCs w:val="22"/>
        </w:rPr>
        <w:t>que a</w:t>
      </w:r>
      <w:r w:rsidR="00A57D95" w:rsidRPr="001A3A27">
        <w:rPr>
          <w:rFonts w:ascii="Georgia" w:hAnsi="Georgia"/>
          <w:color w:val="000000" w:themeColor="text1"/>
          <w:sz w:val="22"/>
          <w:szCs w:val="22"/>
        </w:rPr>
        <w:t xml:space="preserve"> torres</w:t>
      </w:r>
      <w:r w:rsidR="00B8015F" w:rsidRPr="001A3A27">
        <w:rPr>
          <w:rFonts w:ascii="Georgia" w:hAnsi="Georgia"/>
          <w:color w:val="000000" w:themeColor="text1"/>
          <w:sz w:val="22"/>
          <w:szCs w:val="22"/>
        </w:rPr>
        <w:t xml:space="preserve"> não garante a prestação </w:t>
      </w:r>
      <w:r w:rsidR="00A57D95" w:rsidRPr="001A3A27">
        <w:rPr>
          <w:rFonts w:ascii="Georgia" w:hAnsi="Georgia"/>
          <w:color w:val="000000" w:themeColor="text1"/>
          <w:sz w:val="22"/>
          <w:szCs w:val="22"/>
        </w:rPr>
        <w:t>do serviço de venda</w:t>
      </w:r>
      <w:r w:rsidR="00B8015F" w:rsidRPr="001A3A27">
        <w:rPr>
          <w:rFonts w:ascii="Georgia" w:hAnsi="Georgia"/>
          <w:color w:val="000000" w:themeColor="text1"/>
          <w:sz w:val="22"/>
          <w:szCs w:val="22"/>
        </w:rPr>
        <w:t xml:space="preserve"> sem interrupções, perda de informação ou atrasos. </w:t>
      </w:r>
    </w:p>
    <w:p w14:paraId="5955B58E" w14:textId="5164C7D2" w:rsidR="00B8015F" w:rsidRPr="001A3A27" w:rsidRDefault="008D24D3" w:rsidP="00637852">
      <w:pPr>
        <w:pStyle w:val="Default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Fonts w:ascii="Georgia" w:hAnsi="Georgia"/>
          <w:color w:val="000000" w:themeColor="text1"/>
          <w:sz w:val="22"/>
          <w:szCs w:val="22"/>
        </w:rPr>
        <w:t>4</w:t>
      </w:r>
      <w:r w:rsidR="00B8015F" w:rsidRPr="001A3A27">
        <w:rPr>
          <w:rFonts w:ascii="Georgia" w:hAnsi="Georgia"/>
          <w:color w:val="000000" w:themeColor="text1"/>
          <w:sz w:val="22"/>
          <w:szCs w:val="22"/>
        </w:rPr>
        <w:t xml:space="preserve">. A </w:t>
      </w:r>
      <w:r w:rsidR="00A57D95" w:rsidRPr="001A3A27">
        <w:rPr>
          <w:rFonts w:ascii="Georgia" w:hAnsi="Georgia"/>
          <w:color w:val="000000" w:themeColor="text1"/>
          <w:sz w:val="22"/>
          <w:szCs w:val="22"/>
        </w:rPr>
        <w:t>TORRES</w:t>
      </w:r>
      <w:r w:rsidR="00B8015F" w:rsidRPr="001A3A27">
        <w:rPr>
          <w:rFonts w:ascii="Georgia" w:hAnsi="Georgia"/>
          <w:color w:val="000000" w:themeColor="text1"/>
          <w:sz w:val="22"/>
          <w:szCs w:val="22"/>
        </w:rPr>
        <w:t xml:space="preserve"> não garante igualmente a prestação do Serviço em situações de sobrecarga imprevisível dos sistemas em que o mesmo se suporta ou de força maior (situações de natureza extraordinária ou imprevisível, exteriores à </w:t>
      </w:r>
      <w:r w:rsidR="00A57D95" w:rsidRPr="001A3A27">
        <w:rPr>
          <w:rFonts w:ascii="Georgia" w:hAnsi="Georgia"/>
          <w:color w:val="000000" w:themeColor="text1"/>
          <w:sz w:val="22"/>
          <w:szCs w:val="22"/>
        </w:rPr>
        <w:t>TORRES</w:t>
      </w:r>
      <w:r w:rsidR="00B8015F" w:rsidRPr="001A3A27">
        <w:rPr>
          <w:rFonts w:ascii="Georgia" w:hAnsi="Georgia"/>
          <w:color w:val="000000" w:themeColor="text1"/>
          <w:sz w:val="22"/>
          <w:szCs w:val="22"/>
        </w:rPr>
        <w:t xml:space="preserve"> e que pela mesma não possam ser controladas). </w:t>
      </w:r>
    </w:p>
    <w:p w14:paraId="4822FDB3" w14:textId="4A60B836" w:rsidR="00B8015F" w:rsidRPr="001A3A27" w:rsidRDefault="008D24D3" w:rsidP="00637852">
      <w:pPr>
        <w:pStyle w:val="NormalWeb"/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Fonts w:ascii="Georgia" w:hAnsi="Georgia"/>
          <w:color w:val="000000" w:themeColor="text1"/>
          <w:sz w:val="22"/>
          <w:szCs w:val="22"/>
        </w:rPr>
        <w:t>5</w:t>
      </w:r>
      <w:r w:rsidR="00B8015F" w:rsidRPr="001A3A27">
        <w:rPr>
          <w:rFonts w:ascii="Georgia" w:hAnsi="Georgia"/>
          <w:color w:val="000000" w:themeColor="text1"/>
          <w:sz w:val="22"/>
          <w:szCs w:val="22"/>
        </w:rPr>
        <w:t xml:space="preserve">. Em caso de interrupção do acesso </w:t>
      </w:r>
      <w:r w:rsidR="003759D8" w:rsidRPr="001A3A27">
        <w:rPr>
          <w:rFonts w:ascii="Georgia" w:hAnsi="Georgia"/>
          <w:color w:val="000000" w:themeColor="text1"/>
          <w:sz w:val="22"/>
          <w:szCs w:val="22"/>
        </w:rPr>
        <w:t xml:space="preserve">ao </w:t>
      </w:r>
      <w:r w:rsidR="00F61AD8" w:rsidRPr="001A3A27">
        <w:rPr>
          <w:rFonts w:ascii="Georgia" w:hAnsi="Georgia"/>
          <w:color w:val="000000" w:themeColor="text1"/>
          <w:sz w:val="22"/>
          <w:szCs w:val="22"/>
        </w:rPr>
        <w:t>website</w:t>
      </w:r>
      <w:r w:rsidR="003759D8" w:rsidRPr="001A3A27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E85749" w:rsidRPr="001A3A27">
        <w:rPr>
          <w:rFonts w:ascii="Georgia" w:hAnsi="Georgia"/>
          <w:bCs/>
          <w:color w:val="000000" w:themeColor="text1"/>
          <w:sz w:val="22"/>
          <w:szCs w:val="22"/>
        </w:rPr>
        <w:t>www.torresdistrib.com</w:t>
      </w:r>
      <w:r w:rsidR="00E85749" w:rsidRPr="001A3A27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B8015F" w:rsidRPr="001A3A27">
        <w:rPr>
          <w:rFonts w:ascii="Georgia" w:hAnsi="Georgia"/>
          <w:color w:val="000000" w:themeColor="text1"/>
          <w:sz w:val="22"/>
          <w:szCs w:val="22"/>
        </w:rPr>
        <w:t xml:space="preserve">por razões de sobrecarga imprevisível dos sistemas em que o mesmo se suporta, a </w:t>
      </w:r>
      <w:r w:rsidR="003759D8" w:rsidRPr="001A3A27">
        <w:rPr>
          <w:rFonts w:ascii="Georgia" w:hAnsi="Georgia"/>
          <w:color w:val="000000" w:themeColor="text1"/>
          <w:sz w:val="22"/>
          <w:szCs w:val="22"/>
        </w:rPr>
        <w:t>TORRES</w:t>
      </w:r>
      <w:r w:rsidR="00B8015F" w:rsidRPr="001A3A27">
        <w:rPr>
          <w:rFonts w:ascii="Georgia" w:hAnsi="Georgia"/>
          <w:color w:val="000000" w:themeColor="text1"/>
          <w:sz w:val="22"/>
          <w:szCs w:val="22"/>
        </w:rPr>
        <w:t xml:space="preserve"> compromete-se a regularizar o seu funcionamento com a maior brevidade possível.</w:t>
      </w:r>
    </w:p>
    <w:p w14:paraId="016B9233" w14:textId="467D2B6C" w:rsidR="00843F07" w:rsidRPr="001A3A27" w:rsidRDefault="008D24D3" w:rsidP="00637852">
      <w:pPr>
        <w:pStyle w:val="NormalWeb"/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Fonts w:ascii="Georgia" w:hAnsi="Georgia"/>
          <w:color w:val="000000" w:themeColor="text1"/>
          <w:sz w:val="22"/>
          <w:szCs w:val="22"/>
        </w:rPr>
        <w:t>6</w:t>
      </w:r>
      <w:r w:rsidR="00843F07" w:rsidRPr="001A3A27">
        <w:rPr>
          <w:rFonts w:ascii="Georgia" w:hAnsi="Georgia"/>
          <w:color w:val="000000" w:themeColor="text1"/>
          <w:sz w:val="22"/>
          <w:szCs w:val="22"/>
        </w:rPr>
        <w:t xml:space="preserve">. A </w:t>
      </w:r>
      <w:r w:rsidR="003759D8" w:rsidRPr="001A3A27">
        <w:rPr>
          <w:rFonts w:ascii="Georgia" w:hAnsi="Georgia"/>
          <w:color w:val="000000" w:themeColor="text1"/>
          <w:sz w:val="22"/>
          <w:szCs w:val="22"/>
        </w:rPr>
        <w:t>TORRES</w:t>
      </w:r>
      <w:r w:rsidR="00843F07" w:rsidRPr="001A3A27">
        <w:rPr>
          <w:rFonts w:ascii="Georgia" w:hAnsi="Georgia"/>
          <w:color w:val="000000" w:themeColor="text1"/>
          <w:sz w:val="22"/>
          <w:szCs w:val="22"/>
        </w:rPr>
        <w:t xml:space="preserve"> reserva-se o direito de alterar unilateralmente o layout </w:t>
      </w:r>
      <w:r w:rsidR="003759D8" w:rsidRPr="001A3A27">
        <w:rPr>
          <w:rFonts w:ascii="Georgia" w:hAnsi="Georgia"/>
          <w:color w:val="000000" w:themeColor="text1"/>
          <w:sz w:val="22"/>
          <w:szCs w:val="22"/>
        </w:rPr>
        <w:t xml:space="preserve">do </w:t>
      </w:r>
      <w:r w:rsidR="00F61AD8" w:rsidRPr="001A3A27">
        <w:rPr>
          <w:rFonts w:ascii="Georgia" w:hAnsi="Georgia"/>
          <w:color w:val="000000" w:themeColor="text1"/>
          <w:sz w:val="22"/>
          <w:szCs w:val="22"/>
        </w:rPr>
        <w:t>website</w:t>
      </w:r>
      <w:r w:rsidR="00843F07" w:rsidRPr="001A3A27">
        <w:rPr>
          <w:rFonts w:ascii="Georgia" w:hAnsi="Georgia"/>
          <w:color w:val="000000" w:themeColor="text1"/>
          <w:sz w:val="22"/>
          <w:szCs w:val="22"/>
        </w:rPr>
        <w:t>, assim como as configurações técnicas da mesma, sempre no intuito de introduzir melhorias ou de cumprimento de disposições legais, ainda que das mesmas resultem interrupções temporárias de acesso à mesma.</w:t>
      </w:r>
    </w:p>
    <w:p w14:paraId="6C19D989" w14:textId="710A02C9" w:rsidR="00B8015F" w:rsidRPr="001A3A27" w:rsidRDefault="008D24D3" w:rsidP="00637852">
      <w:pPr>
        <w:pStyle w:val="NormalWeb"/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Fonts w:ascii="Georgia" w:hAnsi="Georgia"/>
          <w:color w:val="000000" w:themeColor="text1"/>
          <w:sz w:val="22"/>
          <w:szCs w:val="22"/>
        </w:rPr>
        <w:t>7</w:t>
      </w:r>
      <w:r w:rsidR="00843F07" w:rsidRPr="001A3A27">
        <w:rPr>
          <w:rFonts w:ascii="Georgia" w:hAnsi="Georgia"/>
          <w:color w:val="000000" w:themeColor="text1"/>
          <w:sz w:val="22"/>
          <w:szCs w:val="22"/>
        </w:rPr>
        <w:t xml:space="preserve">. A </w:t>
      </w:r>
      <w:r w:rsidR="003759D8" w:rsidRPr="001A3A27">
        <w:rPr>
          <w:rFonts w:ascii="Georgia" w:hAnsi="Georgia"/>
          <w:color w:val="000000" w:themeColor="text1"/>
          <w:sz w:val="22"/>
          <w:szCs w:val="22"/>
        </w:rPr>
        <w:t>TORRES</w:t>
      </w:r>
      <w:r w:rsidR="00843F07" w:rsidRPr="001A3A27">
        <w:rPr>
          <w:rFonts w:ascii="Georgia" w:hAnsi="Georgia"/>
          <w:color w:val="000000" w:themeColor="text1"/>
          <w:sz w:val="22"/>
          <w:szCs w:val="22"/>
        </w:rPr>
        <w:t xml:space="preserve"> é livre de decidir </w:t>
      </w:r>
      <w:r w:rsidR="00004A7E" w:rsidRPr="001A3A27">
        <w:rPr>
          <w:rFonts w:ascii="Georgia" w:hAnsi="Georgia"/>
          <w:color w:val="000000" w:themeColor="text1"/>
          <w:sz w:val="22"/>
          <w:szCs w:val="22"/>
        </w:rPr>
        <w:t>desativar</w:t>
      </w:r>
      <w:r w:rsidR="00843F07" w:rsidRPr="001A3A27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0B2085" w:rsidRPr="001A3A27">
        <w:rPr>
          <w:rFonts w:ascii="Georgia" w:hAnsi="Georgia"/>
          <w:color w:val="000000" w:themeColor="text1"/>
          <w:sz w:val="22"/>
          <w:szCs w:val="22"/>
        </w:rPr>
        <w:t xml:space="preserve">o </w:t>
      </w:r>
      <w:r w:rsidR="00F61AD8" w:rsidRPr="001A3A27">
        <w:rPr>
          <w:rFonts w:ascii="Georgia" w:hAnsi="Georgia"/>
          <w:color w:val="000000" w:themeColor="text1"/>
          <w:sz w:val="22"/>
          <w:szCs w:val="22"/>
        </w:rPr>
        <w:t>website</w:t>
      </w:r>
      <w:r w:rsidR="00004A7E" w:rsidRPr="001A3A27">
        <w:rPr>
          <w:rFonts w:ascii="Georgia" w:hAnsi="Georgia"/>
          <w:color w:val="000000" w:themeColor="text1"/>
          <w:sz w:val="22"/>
          <w:szCs w:val="22"/>
        </w:rPr>
        <w:t>, devendo</w:t>
      </w:r>
      <w:r w:rsidR="008D375E" w:rsidRPr="001A3A27">
        <w:rPr>
          <w:rFonts w:ascii="Georgia" w:hAnsi="Georgia"/>
          <w:color w:val="000000" w:themeColor="text1"/>
          <w:sz w:val="22"/>
          <w:szCs w:val="22"/>
        </w:rPr>
        <w:t>,</w:t>
      </w:r>
      <w:r w:rsidR="00004A7E" w:rsidRPr="001A3A27">
        <w:rPr>
          <w:rFonts w:ascii="Georgia" w:hAnsi="Georgia"/>
          <w:color w:val="000000" w:themeColor="text1"/>
          <w:sz w:val="22"/>
          <w:szCs w:val="22"/>
        </w:rPr>
        <w:t xml:space="preserve"> no entanto</w:t>
      </w:r>
      <w:r w:rsidR="008D375E" w:rsidRPr="001A3A27">
        <w:rPr>
          <w:rFonts w:ascii="Georgia" w:hAnsi="Georgia"/>
          <w:color w:val="000000" w:themeColor="text1"/>
          <w:sz w:val="22"/>
          <w:szCs w:val="22"/>
        </w:rPr>
        <w:t>,</w:t>
      </w:r>
      <w:r w:rsidR="00004A7E" w:rsidRPr="001A3A27">
        <w:rPr>
          <w:rFonts w:ascii="Georgia" w:hAnsi="Georgia"/>
          <w:color w:val="000000" w:themeColor="text1"/>
          <w:sz w:val="22"/>
          <w:szCs w:val="22"/>
        </w:rPr>
        <w:t xml:space="preserve"> comunicar tal desativação quer publicamente na mesma plataforma, quer por comunicação a e-mail do Utilizador registado da sua intenção com </w:t>
      </w:r>
      <w:r w:rsidR="008D375E" w:rsidRPr="001A3A27">
        <w:rPr>
          <w:rFonts w:ascii="Georgia" w:hAnsi="Georgia"/>
          <w:color w:val="000000" w:themeColor="text1"/>
          <w:sz w:val="22"/>
          <w:szCs w:val="22"/>
        </w:rPr>
        <w:t xml:space="preserve">sessenta </w:t>
      </w:r>
      <w:r w:rsidR="00004A7E" w:rsidRPr="001A3A27">
        <w:rPr>
          <w:rFonts w:ascii="Georgia" w:hAnsi="Georgia"/>
          <w:color w:val="000000" w:themeColor="text1"/>
          <w:sz w:val="22"/>
          <w:szCs w:val="22"/>
        </w:rPr>
        <w:t xml:space="preserve">dias uteis de antecedência sobre a referida </w:t>
      </w:r>
      <w:r w:rsidR="008347B4" w:rsidRPr="001A3A27">
        <w:rPr>
          <w:rFonts w:ascii="Georgia" w:hAnsi="Georgia"/>
          <w:color w:val="000000" w:themeColor="text1"/>
          <w:sz w:val="22"/>
          <w:szCs w:val="22"/>
        </w:rPr>
        <w:t>descativação</w:t>
      </w:r>
      <w:r w:rsidR="00004A7E" w:rsidRPr="001A3A27">
        <w:rPr>
          <w:rFonts w:ascii="Georgia" w:hAnsi="Georgia"/>
          <w:color w:val="000000" w:themeColor="text1"/>
          <w:sz w:val="22"/>
          <w:szCs w:val="22"/>
        </w:rPr>
        <w:t xml:space="preserve">. </w:t>
      </w:r>
    </w:p>
    <w:p w14:paraId="36BB4A81" w14:textId="77777777" w:rsidR="00D94711" w:rsidRPr="001A3A27" w:rsidRDefault="00D94711" w:rsidP="00E474C4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Style w:val="Strong"/>
          <w:rFonts w:ascii="Georgia" w:hAnsi="Georgia"/>
          <w:color w:val="000000" w:themeColor="text1"/>
          <w:sz w:val="22"/>
          <w:szCs w:val="22"/>
        </w:rPr>
        <w:lastRenderedPageBreak/>
        <w:t>Propriedade Intelectual</w:t>
      </w:r>
    </w:p>
    <w:p w14:paraId="4A25FE1F" w14:textId="42D27631" w:rsidR="00B36B12" w:rsidRPr="001A3A27" w:rsidRDefault="00B36B12" w:rsidP="00637852">
      <w:pPr>
        <w:pStyle w:val="NormalWeb"/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Fonts w:ascii="Georgia" w:hAnsi="Georgia"/>
          <w:color w:val="000000" w:themeColor="text1"/>
          <w:sz w:val="22"/>
          <w:szCs w:val="22"/>
        </w:rPr>
        <w:t xml:space="preserve">1. Todos os textos, ilustrações, fotografias, interface, </w:t>
      </w:r>
      <w:r w:rsidR="00D06DBD" w:rsidRPr="001A3A27">
        <w:rPr>
          <w:rFonts w:ascii="Georgia" w:hAnsi="Georgia"/>
          <w:color w:val="000000" w:themeColor="text1"/>
          <w:sz w:val="22"/>
          <w:szCs w:val="22"/>
        </w:rPr>
        <w:t xml:space="preserve">layout, </w:t>
      </w:r>
      <w:r w:rsidRPr="001A3A27">
        <w:rPr>
          <w:rFonts w:ascii="Georgia" w:hAnsi="Georgia"/>
          <w:color w:val="000000" w:themeColor="text1"/>
          <w:sz w:val="22"/>
          <w:szCs w:val="22"/>
        </w:rPr>
        <w:t>software</w:t>
      </w:r>
      <w:r w:rsidR="00D94711" w:rsidRPr="001A3A27">
        <w:rPr>
          <w:rFonts w:ascii="Georgia" w:hAnsi="Georgia"/>
          <w:color w:val="000000" w:themeColor="text1"/>
          <w:sz w:val="22"/>
          <w:szCs w:val="22"/>
        </w:rPr>
        <w:t xml:space="preserve">, marcas, logotipos 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 e </w:t>
      </w:r>
      <w:r w:rsidR="00AF28B4" w:rsidRPr="001A3A27">
        <w:rPr>
          <w:rFonts w:ascii="Georgia" w:hAnsi="Georgia"/>
          <w:color w:val="000000" w:themeColor="text1"/>
          <w:sz w:val="22"/>
          <w:szCs w:val="22"/>
        </w:rPr>
        <w:t xml:space="preserve">demais 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elementos </w:t>
      </w:r>
      <w:r w:rsidR="00D06DBD" w:rsidRPr="001A3A27">
        <w:rPr>
          <w:rFonts w:ascii="Georgia" w:hAnsi="Georgia"/>
          <w:color w:val="000000" w:themeColor="text1"/>
          <w:sz w:val="22"/>
          <w:szCs w:val="22"/>
        </w:rPr>
        <w:t xml:space="preserve">de cariz criativo ou identificativo 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são propriedade intelectual da </w:t>
      </w:r>
      <w:r w:rsidR="008E07F7" w:rsidRPr="001A3A27">
        <w:rPr>
          <w:rFonts w:ascii="Georgia" w:hAnsi="Georgia"/>
          <w:color w:val="000000" w:themeColor="text1"/>
          <w:sz w:val="22"/>
          <w:szCs w:val="22"/>
        </w:rPr>
        <w:t>TORRES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 ou foram devidamente licenciados </w:t>
      </w:r>
      <w:r w:rsidR="00D06DBD" w:rsidRPr="001A3A27">
        <w:rPr>
          <w:rFonts w:ascii="Georgia" w:hAnsi="Georgia"/>
          <w:color w:val="000000" w:themeColor="text1"/>
          <w:sz w:val="22"/>
          <w:szCs w:val="22"/>
        </w:rPr>
        <w:t xml:space="preserve">à </w:t>
      </w:r>
      <w:r w:rsidR="008E07F7" w:rsidRPr="001A3A27">
        <w:rPr>
          <w:rFonts w:ascii="Georgia" w:hAnsi="Georgia"/>
          <w:color w:val="000000" w:themeColor="text1"/>
          <w:sz w:val="22"/>
          <w:szCs w:val="22"/>
        </w:rPr>
        <w:t>TORRES</w:t>
      </w:r>
      <w:r w:rsidR="00D06DBD" w:rsidRPr="001A3A27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para o efeito, estando protegidos pelo Código do Direito de Autor e Direitos Conexos </w:t>
      </w:r>
      <w:r w:rsidR="00D06DBD" w:rsidRPr="001A3A27">
        <w:rPr>
          <w:rFonts w:ascii="Georgia" w:hAnsi="Georgia"/>
          <w:color w:val="000000" w:themeColor="text1"/>
          <w:sz w:val="22"/>
          <w:szCs w:val="22"/>
        </w:rPr>
        <w:t xml:space="preserve"> e Código de Propriedade Industrial</w:t>
      </w:r>
      <w:r w:rsidR="00AF28B4" w:rsidRPr="001A3A27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e demais legislação aplicável, bem como por tratados internacionais, pelo que o utilizador deverá usá-los tal como qualquer outro material protegido pelos direitos de autor (livro, filme, disco, etc.), sendo proibida a cópia, reprodução, difusão, modificação, publicação ou qualquer </w:t>
      </w:r>
      <w:r w:rsidR="00D06DBD" w:rsidRPr="001A3A27">
        <w:rPr>
          <w:rFonts w:ascii="Georgia" w:hAnsi="Georgia"/>
          <w:color w:val="000000" w:themeColor="text1"/>
          <w:sz w:val="22"/>
          <w:szCs w:val="22"/>
        </w:rPr>
        <w:t xml:space="preserve">forma de exploração ainda que  a título gratuito ou privado, 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de qualquer conteúdo no âmbito deste contrato. </w:t>
      </w:r>
    </w:p>
    <w:p w14:paraId="2E92BB23" w14:textId="16AAAB84" w:rsidR="00724D5E" w:rsidRPr="001A3A27" w:rsidRDefault="00724D5E" w:rsidP="00637852">
      <w:pPr>
        <w:pStyle w:val="NormalWeb"/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Fonts w:ascii="Georgia" w:hAnsi="Georgia"/>
          <w:color w:val="000000" w:themeColor="text1"/>
          <w:sz w:val="22"/>
          <w:szCs w:val="22"/>
        </w:rPr>
        <w:t xml:space="preserve">2.  Qualquer violação ao </w:t>
      </w:r>
      <w:r w:rsidR="008E07F7" w:rsidRPr="001A3A27">
        <w:rPr>
          <w:rFonts w:ascii="Georgia" w:hAnsi="Georgia"/>
          <w:color w:val="000000" w:themeColor="text1"/>
          <w:sz w:val="22"/>
          <w:szCs w:val="22"/>
        </w:rPr>
        <w:t>número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 anterior será sancionada pela </w:t>
      </w:r>
      <w:r w:rsidR="008E07F7" w:rsidRPr="001A3A27">
        <w:rPr>
          <w:rFonts w:ascii="Georgia" w:hAnsi="Georgia"/>
          <w:color w:val="000000" w:themeColor="text1"/>
          <w:sz w:val="22"/>
          <w:szCs w:val="22"/>
        </w:rPr>
        <w:t xml:space="preserve">TORRES 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com a suspensão do serviço e cancelamento da conta do Utilizador, bem como será alvo de </w:t>
      </w:r>
      <w:r w:rsidR="00004A7E" w:rsidRPr="001A3A27">
        <w:rPr>
          <w:rFonts w:ascii="Georgia" w:hAnsi="Georgia"/>
          <w:color w:val="000000" w:themeColor="text1"/>
          <w:sz w:val="22"/>
          <w:szCs w:val="22"/>
        </w:rPr>
        <w:t>ação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 judicial para salvaguarda dos direitos da </w:t>
      </w:r>
      <w:r w:rsidR="000F12A8" w:rsidRPr="001A3A27">
        <w:rPr>
          <w:rFonts w:ascii="Georgia" w:hAnsi="Georgia"/>
          <w:color w:val="000000" w:themeColor="text1"/>
          <w:sz w:val="22"/>
          <w:szCs w:val="22"/>
        </w:rPr>
        <w:t>TORRES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 e dos seus criadores e colaboradores e ressarcimento dos danos sofridos.</w:t>
      </w:r>
    </w:p>
    <w:p w14:paraId="4E21F951" w14:textId="77777777" w:rsidR="005F37B7" w:rsidRPr="001A3A27" w:rsidRDefault="005F37B7" w:rsidP="00637852">
      <w:pPr>
        <w:pStyle w:val="NormalWeb"/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</w:p>
    <w:p w14:paraId="08667CD5" w14:textId="43CE008C" w:rsidR="005F37B7" w:rsidRPr="001A3A27" w:rsidRDefault="005F37B7" w:rsidP="00E474C4">
      <w:pPr>
        <w:pStyle w:val="NormalWeb"/>
        <w:keepNext/>
        <w:keepLines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Style w:val="Strong"/>
          <w:rFonts w:ascii="Georgia" w:hAnsi="Georgia"/>
          <w:color w:val="000000" w:themeColor="text1"/>
          <w:sz w:val="22"/>
          <w:szCs w:val="22"/>
        </w:rPr>
        <w:t xml:space="preserve">Comunicações </w:t>
      </w:r>
      <w:r w:rsidR="008347B4" w:rsidRPr="001A3A27">
        <w:rPr>
          <w:rStyle w:val="Strong"/>
          <w:rFonts w:ascii="Georgia" w:hAnsi="Georgia"/>
          <w:color w:val="000000" w:themeColor="text1"/>
          <w:sz w:val="22"/>
          <w:szCs w:val="22"/>
        </w:rPr>
        <w:t>Eletrónicas</w:t>
      </w:r>
    </w:p>
    <w:p w14:paraId="5ECFBA23" w14:textId="01EE0C00" w:rsidR="007702D0" w:rsidRPr="001A3A27" w:rsidRDefault="007702D0" w:rsidP="00637852">
      <w:pPr>
        <w:pStyle w:val="Default"/>
        <w:keepNext/>
        <w:keepLines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Fonts w:ascii="Georgia" w:hAnsi="Georgia"/>
          <w:color w:val="000000" w:themeColor="text1"/>
          <w:sz w:val="22"/>
          <w:szCs w:val="22"/>
        </w:rPr>
        <w:t>1. Sem prejuízo de outras formas de comunicação previstas nas presentes Condições Gerais, as notificações efetuadas ao Utilizador que se relacionem com a utilização</w:t>
      </w:r>
      <w:r w:rsidR="000F12A8" w:rsidRPr="001A3A27">
        <w:rPr>
          <w:rFonts w:ascii="Georgia" w:hAnsi="Georgia"/>
          <w:color w:val="000000" w:themeColor="text1"/>
          <w:sz w:val="22"/>
          <w:szCs w:val="22"/>
        </w:rPr>
        <w:t xml:space="preserve"> do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E85749" w:rsidRPr="001A3A27">
        <w:rPr>
          <w:rFonts w:ascii="Georgia" w:hAnsi="Georgia"/>
          <w:bCs/>
          <w:color w:val="000000" w:themeColor="text1"/>
          <w:sz w:val="22"/>
          <w:szCs w:val="22"/>
        </w:rPr>
        <w:t>www.torresdistrib.com</w:t>
      </w:r>
      <w:r w:rsidR="00E85749" w:rsidRPr="001A3A27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1A3A27">
        <w:rPr>
          <w:rFonts w:ascii="Georgia" w:hAnsi="Georgia"/>
          <w:color w:val="000000" w:themeColor="text1"/>
          <w:sz w:val="22"/>
          <w:szCs w:val="22"/>
        </w:rPr>
        <w:t>incluindo eventuais alterações às presentes Condições Gerais</w:t>
      </w:r>
      <w:r w:rsidR="000F12A8" w:rsidRPr="001A3A27">
        <w:rPr>
          <w:rFonts w:ascii="Georgia" w:hAnsi="Georgia"/>
          <w:color w:val="000000" w:themeColor="text1"/>
          <w:sz w:val="22"/>
          <w:szCs w:val="22"/>
        </w:rPr>
        <w:t xml:space="preserve"> ou Condições de Venda ou </w:t>
      </w:r>
      <w:r w:rsidR="008347B4" w:rsidRPr="001A3A27">
        <w:rPr>
          <w:rFonts w:ascii="Georgia" w:hAnsi="Georgia"/>
          <w:color w:val="000000" w:themeColor="text1"/>
          <w:sz w:val="22"/>
          <w:szCs w:val="22"/>
        </w:rPr>
        <w:t>Política</w:t>
      </w:r>
      <w:r w:rsidR="000F12A8" w:rsidRPr="001A3A27">
        <w:rPr>
          <w:rFonts w:ascii="Georgia" w:hAnsi="Georgia"/>
          <w:color w:val="000000" w:themeColor="text1"/>
          <w:sz w:val="22"/>
          <w:szCs w:val="22"/>
        </w:rPr>
        <w:t xml:space="preserve"> de Privacidade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, poderão ser efetuadas para o endereço de correio eletrónico do Utilizador, por SMS ou contacto telefónico. </w:t>
      </w:r>
    </w:p>
    <w:p w14:paraId="6224CAD9" w14:textId="5E9ECA35" w:rsidR="007702D0" w:rsidRPr="001A3A27" w:rsidRDefault="007702D0" w:rsidP="00637852">
      <w:pPr>
        <w:pStyle w:val="Default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Fonts w:ascii="Georgia" w:hAnsi="Georgia"/>
          <w:color w:val="000000" w:themeColor="text1"/>
          <w:sz w:val="22"/>
          <w:szCs w:val="22"/>
        </w:rPr>
        <w:t xml:space="preserve">2. O Utilizador aceita receber toda e qualquer comunicação e/ou notificação relacionada com a utilização </w:t>
      </w:r>
      <w:r w:rsidR="00A937FE" w:rsidRPr="001A3A27">
        <w:rPr>
          <w:rFonts w:ascii="Georgia" w:hAnsi="Georgia"/>
          <w:color w:val="000000" w:themeColor="text1"/>
          <w:sz w:val="22"/>
          <w:szCs w:val="22"/>
        </w:rPr>
        <w:t xml:space="preserve">do </w:t>
      </w:r>
      <w:r w:rsidR="00F61AD8" w:rsidRPr="001A3A27">
        <w:rPr>
          <w:rFonts w:ascii="Georgia" w:hAnsi="Georgia"/>
          <w:color w:val="000000" w:themeColor="text1"/>
          <w:sz w:val="22"/>
          <w:szCs w:val="22"/>
        </w:rPr>
        <w:t>website</w:t>
      </w:r>
      <w:r w:rsidR="00A937FE" w:rsidRPr="001A3A27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E85749" w:rsidRPr="001A3A27">
        <w:rPr>
          <w:rFonts w:ascii="Georgia" w:hAnsi="Georgia"/>
          <w:color w:val="000000" w:themeColor="text1"/>
          <w:sz w:val="22"/>
          <w:szCs w:val="22"/>
        </w:rPr>
        <w:t xml:space="preserve">www.torresdistrib.com </w:t>
      </w:r>
      <w:r w:rsidR="00A937FE" w:rsidRPr="001A3A27">
        <w:rPr>
          <w:rFonts w:ascii="Georgia" w:hAnsi="Georgia"/>
          <w:color w:val="000000" w:themeColor="text1"/>
          <w:sz w:val="22"/>
          <w:szCs w:val="22"/>
        </w:rPr>
        <w:t>n</w:t>
      </w:r>
      <w:r w:rsidRPr="001A3A27">
        <w:rPr>
          <w:rFonts w:ascii="Georgia" w:hAnsi="Georgia"/>
          <w:color w:val="000000" w:themeColor="text1"/>
          <w:sz w:val="22"/>
          <w:szCs w:val="22"/>
        </w:rPr>
        <w:t>a morada, telefone de contacto e ou endereço de correio eletrónico (“e-mail”) indicados no processo de registo. Em qualquer momento, pode solicitar o não recebimento destas comunicações e/ou notificações através do</w:t>
      </w:r>
      <w:r w:rsidR="007C6889" w:rsidRPr="001A3A27">
        <w:rPr>
          <w:rFonts w:ascii="Georgia" w:hAnsi="Georgia"/>
          <w:color w:val="000000" w:themeColor="text1"/>
          <w:sz w:val="22"/>
          <w:szCs w:val="22"/>
        </w:rPr>
        <w:t xml:space="preserve"> e-mail geral@torresdistrib.com</w:t>
      </w:r>
      <w:r w:rsidR="008347B4" w:rsidRPr="001A3A27">
        <w:rPr>
          <w:rFonts w:ascii="Georgia" w:hAnsi="Georgia"/>
          <w:color w:val="000000" w:themeColor="text1"/>
          <w:sz w:val="22"/>
          <w:szCs w:val="22"/>
        </w:rPr>
        <w:t>.</w:t>
      </w:r>
    </w:p>
    <w:p w14:paraId="3886C385" w14:textId="77777777" w:rsidR="007702D0" w:rsidRPr="001A3A27" w:rsidRDefault="007702D0" w:rsidP="00637852">
      <w:pPr>
        <w:pStyle w:val="Default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</w:p>
    <w:p w14:paraId="2507933E" w14:textId="77777777" w:rsidR="00004A7E" w:rsidRPr="001A3A27" w:rsidRDefault="00004A7E" w:rsidP="00E474C4">
      <w:pPr>
        <w:pStyle w:val="NormalWeb"/>
        <w:keepNext/>
        <w:keepLines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Style w:val="Strong"/>
          <w:rFonts w:ascii="Georgia" w:hAnsi="Georgia"/>
          <w:color w:val="000000" w:themeColor="text1"/>
          <w:sz w:val="22"/>
          <w:szCs w:val="22"/>
        </w:rPr>
        <w:t>Cedência de posição contratual</w:t>
      </w:r>
    </w:p>
    <w:p w14:paraId="2EA887C4" w14:textId="77777777" w:rsidR="00B36B12" w:rsidRPr="001A3A27" w:rsidRDefault="00004A7E" w:rsidP="00637852">
      <w:pPr>
        <w:pStyle w:val="NormalWeb"/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Fonts w:ascii="Georgia" w:hAnsi="Georgia"/>
          <w:color w:val="000000" w:themeColor="text1"/>
          <w:sz w:val="22"/>
          <w:szCs w:val="22"/>
        </w:rPr>
        <w:t xml:space="preserve">1. </w:t>
      </w:r>
      <w:r w:rsidR="00B36B12" w:rsidRPr="001A3A27">
        <w:rPr>
          <w:rFonts w:ascii="Georgia" w:hAnsi="Georgia"/>
          <w:color w:val="000000" w:themeColor="text1"/>
          <w:sz w:val="22"/>
          <w:szCs w:val="22"/>
        </w:rPr>
        <w:t xml:space="preserve">É proibida a cedência temporária ou transferência definitiva a terceiros, aluguer, empréstimo ou qualquer outra atividade ou prática semelhante, do e-mail, nome de utilizador e da palavra passe que são definidos pelo Utilizador. O Utilizador é totalmente responsável pela confidencialidade dos dados de acesso que submete. </w:t>
      </w:r>
    </w:p>
    <w:p w14:paraId="126D46AB" w14:textId="5F1EA70E" w:rsidR="00ED232D" w:rsidRPr="001A3A27" w:rsidRDefault="008101E7" w:rsidP="00637852">
      <w:pPr>
        <w:pStyle w:val="NormalWeb"/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Fonts w:ascii="Georgia" w:hAnsi="Georgia"/>
          <w:color w:val="000000" w:themeColor="text1"/>
          <w:sz w:val="22"/>
          <w:szCs w:val="22"/>
        </w:rPr>
        <w:lastRenderedPageBreak/>
        <w:t xml:space="preserve">2. O Utilizador autoriza a </w:t>
      </w:r>
      <w:r w:rsidR="00F606DF" w:rsidRPr="001A3A27">
        <w:rPr>
          <w:rFonts w:ascii="Georgia" w:hAnsi="Georgia"/>
          <w:color w:val="000000" w:themeColor="text1"/>
          <w:sz w:val="22"/>
          <w:szCs w:val="22"/>
        </w:rPr>
        <w:t xml:space="preserve">TORRES </w:t>
      </w:r>
      <w:r w:rsidRPr="001A3A27">
        <w:rPr>
          <w:rFonts w:ascii="Georgia" w:hAnsi="Georgia"/>
          <w:color w:val="000000" w:themeColor="text1"/>
          <w:sz w:val="22"/>
          <w:szCs w:val="22"/>
        </w:rPr>
        <w:t>a ceder a posição contratual que esta assume na presente relação contratual o a qualquer outra entidade, sem necessidade de qualquer comunicação previa ou autorização.</w:t>
      </w:r>
    </w:p>
    <w:p w14:paraId="053CC725" w14:textId="77777777" w:rsidR="008101E7" w:rsidRPr="001A3A27" w:rsidRDefault="008101E7" w:rsidP="00637852">
      <w:pPr>
        <w:pStyle w:val="NormalWeb"/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</w:p>
    <w:p w14:paraId="07B092B0" w14:textId="38A10639" w:rsidR="00D8463E" w:rsidRPr="001A3A27" w:rsidRDefault="00DF63F0" w:rsidP="00E474C4">
      <w:pPr>
        <w:pStyle w:val="NormalWeb"/>
        <w:keepNext/>
        <w:keepLines/>
        <w:numPr>
          <w:ilvl w:val="0"/>
          <w:numId w:val="2"/>
        </w:numPr>
        <w:shd w:val="clear" w:color="auto" w:fill="FFFFFF"/>
        <w:spacing w:line="360" w:lineRule="auto"/>
        <w:jc w:val="both"/>
        <w:rPr>
          <w:rStyle w:val="Strong"/>
          <w:rFonts w:ascii="Georgia" w:hAnsi="Georgia"/>
          <w:b w:val="0"/>
          <w:bCs w:val="0"/>
          <w:color w:val="000000" w:themeColor="text1"/>
          <w:sz w:val="22"/>
          <w:szCs w:val="22"/>
        </w:rPr>
      </w:pPr>
      <w:r w:rsidRPr="001A3A27">
        <w:rPr>
          <w:rStyle w:val="Strong"/>
          <w:rFonts w:ascii="Georgia" w:hAnsi="Georgia"/>
          <w:color w:val="000000" w:themeColor="text1"/>
          <w:sz w:val="22"/>
          <w:szCs w:val="22"/>
        </w:rPr>
        <w:t>Política</w:t>
      </w:r>
      <w:r w:rsidR="00D8463E" w:rsidRPr="001A3A27">
        <w:rPr>
          <w:rStyle w:val="Strong"/>
          <w:rFonts w:ascii="Georgia" w:hAnsi="Georgia"/>
          <w:color w:val="000000" w:themeColor="text1"/>
          <w:sz w:val="22"/>
          <w:szCs w:val="22"/>
        </w:rPr>
        <w:t xml:space="preserve"> de Privacidade e Tratamento de Dados Pessoais</w:t>
      </w:r>
    </w:p>
    <w:p w14:paraId="1BF81EEA" w14:textId="3484D364" w:rsidR="00D8463E" w:rsidRPr="001A3A27" w:rsidRDefault="00D8463E" w:rsidP="00637852">
      <w:pPr>
        <w:pStyle w:val="NormalWeb"/>
        <w:keepNext/>
        <w:keepLines/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Fonts w:ascii="Georgia" w:hAnsi="Georgia"/>
          <w:color w:val="000000" w:themeColor="text1"/>
          <w:sz w:val="22"/>
          <w:szCs w:val="22"/>
        </w:rPr>
        <w:t xml:space="preserve">1. </w:t>
      </w:r>
      <w:r w:rsidR="00ED232D" w:rsidRPr="001A3A27">
        <w:rPr>
          <w:rFonts w:ascii="Georgia" w:hAnsi="Georgia"/>
          <w:color w:val="000000" w:themeColor="text1"/>
          <w:sz w:val="22"/>
          <w:szCs w:val="22"/>
        </w:rPr>
        <w:t xml:space="preserve">O tratamento dos dados 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do Utilizador </w:t>
      </w:r>
      <w:r w:rsidR="00ED232D" w:rsidRPr="001A3A27">
        <w:rPr>
          <w:rFonts w:ascii="Georgia" w:hAnsi="Georgia"/>
          <w:color w:val="000000" w:themeColor="text1"/>
          <w:sz w:val="22"/>
          <w:szCs w:val="22"/>
        </w:rPr>
        <w:t xml:space="preserve">é feito no cumprimento da legislação </w:t>
      </w:r>
      <w:r w:rsidR="00F606DF" w:rsidRPr="001A3A27">
        <w:rPr>
          <w:rFonts w:ascii="Georgia" w:hAnsi="Georgia"/>
          <w:color w:val="000000" w:themeColor="text1"/>
          <w:sz w:val="22"/>
          <w:szCs w:val="22"/>
        </w:rPr>
        <w:t xml:space="preserve">aplicável em matéria de </w:t>
      </w:r>
      <w:r w:rsidR="00ED232D" w:rsidRPr="001A3A27">
        <w:rPr>
          <w:rFonts w:ascii="Georgia" w:hAnsi="Georgia"/>
          <w:color w:val="000000" w:themeColor="text1"/>
          <w:sz w:val="22"/>
          <w:szCs w:val="22"/>
        </w:rPr>
        <w:t xml:space="preserve">proteção </w:t>
      </w:r>
      <w:r w:rsidR="0021329C" w:rsidRPr="001A3A27">
        <w:rPr>
          <w:rFonts w:ascii="Georgia" w:hAnsi="Georgia"/>
          <w:color w:val="000000" w:themeColor="text1"/>
          <w:sz w:val="22"/>
          <w:szCs w:val="22"/>
        </w:rPr>
        <w:t xml:space="preserve">no tratamento de </w:t>
      </w:r>
      <w:r w:rsidR="00ED232D" w:rsidRPr="001A3A27">
        <w:rPr>
          <w:rFonts w:ascii="Georgia" w:hAnsi="Georgia"/>
          <w:color w:val="000000" w:themeColor="text1"/>
          <w:sz w:val="22"/>
          <w:szCs w:val="22"/>
        </w:rPr>
        <w:t xml:space="preserve">dados pessoais. Os </w:t>
      </w:r>
      <w:r w:rsidRPr="001A3A27">
        <w:rPr>
          <w:rFonts w:ascii="Georgia" w:hAnsi="Georgia"/>
          <w:color w:val="000000" w:themeColor="text1"/>
          <w:sz w:val="22"/>
          <w:szCs w:val="22"/>
        </w:rPr>
        <w:t>dados pessoais do utilizador são sujeitos</w:t>
      </w:r>
      <w:r w:rsidR="00ED232D" w:rsidRPr="001A3A27">
        <w:rPr>
          <w:rFonts w:ascii="Georgia" w:hAnsi="Georgia"/>
          <w:color w:val="000000" w:themeColor="text1"/>
          <w:sz w:val="22"/>
          <w:szCs w:val="22"/>
        </w:rPr>
        <w:t xml:space="preserve"> a tratamento 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automatizado e </w:t>
      </w:r>
      <w:r w:rsidR="00ED232D" w:rsidRPr="001A3A27">
        <w:rPr>
          <w:rFonts w:ascii="Georgia" w:hAnsi="Georgia"/>
          <w:color w:val="000000" w:themeColor="text1"/>
          <w:sz w:val="22"/>
          <w:szCs w:val="22"/>
        </w:rPr>
        <w:t>constarão na base de dado</w:t>
      </w:r>
      <w:r w:rsidRPr="001A3A27">
        <w:rPr>
          <w:rFonts w:ascii="Georgia" w:hAnsi="Georgia"/>
          <w:color w:val="000000" w:themeColor="text1"/>
          <w:sz w:val="22"/>
          <w:szCs w:val="22"/>
        </w:rPr>
        <w:t>s</w:t>
      </w:r>
      <w:r w:rsidR="00ED232D" w:rsidRPr="001A3A27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da </w:t>
      </w:r>
      <w:r w:rsidR="0021329C" w:rsidRPr="001A3A27">
        <w:rPr>
          <w:rFonts w:ascii="Georgia" w:hAnsi="Georgia"/>
          <w:color w:val="000000" w:themeColor="text1"/>
          <w:sz w:val="22"/>
          <w:szCs w:val="22"/>
        </w:rPr>
        <w:t>TORRES</w:t>
      </w:r>
      <w:r w:rsidRPr="001A3A27">
        <w:rPr>
          <w:rFonts w:ascii="Georgia" w:hAnsi="Georgia"/>
          <w:color w:val="000000" w:themeColor="text1"/>
          <w:sz w:val="22"/>
          <w:szCs w:val="22"/>
        </w:rPr>
        <w:t>.</w:t>
      </w:r>
    </w:p>
    <w:p w14:paraId="18C6BA99" w14:textId="25EA8117" w:rsidR="00D8463E" w:rsidRPr="001A3A27" w:rsidRDefault="00D8463E" w:rsidP="00637852">
      <w:pPr>
        <w:pStyle w:val="NormalWeb"/>
        <w:keepNext/>
        <w:keepLines/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Fonts w:ascii="Georgia" w:hAnsi="Georgia"/>
          <w:color w:val="000000" w:themeColor="text1"/>
          <w:sz w:val="22"/>
          <w:szCs w:val="22"/>
        </w:rPr>
        <w:t xml:space="preserve">2. O tratamento dos dados pessoais é feito de acordo com a </w:t>
      </w:r>
      <w:r w:rsidR="0021329C" w:rsidRPr="001A3A27">
        <w:rPr>
          <w:rFonts w:ascii="Georgia" w:hAnsi="Georgia"/>
          <w:color w:val="000000" w:themeColor="text1"/>
          <w:sz w:val="22"/>
          <w:szCs w:val="22"/>
        </w:rPr>
        <w:t>Política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 de </w:t>
      </w:r>
      <w:r w:rsidR="00CE2ACC" w:rsidRPr="001A3A27">
        <w:rPr>
          <w:rFonts w:ascii="Georgia" w:hAnsi="Georgia"/>
          <w:color w:val="000000" w:themeColor="text1"/>
          <w:sz w:val="22"/>
          <w:szCs w:val="22"/>
        </w:rPr>
        <w:t>Privacidade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21329C" w:rsidRPr="001A3A27">
        <w:rPr>
          <w:rFonts w:ascii="Georgia" w:hAnsi="Georgia"/>
          <w:color w:val="000000" w:themeColor="text1"/>
          <w:sz w:val="22"/>
          <w:szCs w:val="22"/>
        </w:rPr>
        <w:t>e Cookies da TORRES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 e que deve ler cuidadosamente aqui: </w:t>
      </w:r>
      <w:commentRangeStart w:id="2"/>
      <w:proofErr w:type="gramStart"/>
      <w:r w:rsidRPr="001A3A27">
        <w:rPr>
          <w:rFonts w:ascii="Georgia" w:hAnsi="Georgia"/>
          <w:color w:val="000000" w:themeColor="text1"/>
          <w:sz w:val="22"/>
          <w:szCs w:val="22"/>
        </w:rPr>
        <w:t>Politica</w:t>
      </w:r>
      <w:proofErr w:type="gramEnd"/>
      <w:r w:rsidRPr="001A3A27">
        <w:rPr>
          <w:rFonts w:ascii="Georgia" w:hAnsi="Georgia"/>
          <w:color w:val="000000" w:themeColor="text1"/>
          <w:sz w:val="22"/>
          <w:szCs w:val="22"/>
        </w:rPr>
        <w:t xml:space="preserve"> de </w:t>
      </w:r>
      <w:r w:rsidR="00CE2ACC" w:rsidRPr="001A3A27">
        <w:rPr>
          <w:rFonts w:ascii="Georgia" w:hAnsi="Georgia"/>
          <w:color w:val="000000" w:themeColor="text1"/>
          <w:sz w:val="22"/>
          <w:szCs w:val="22"/>
        </w:rPr>
        <w:t>Privacidade</w:t>
      </w:r>
      <w:commentRangeEnd w:id="2"/>
      <w:r w:rsidR="0021329C" w:rsidRPr="001A3A27">
        <w:rPr>
          <w:rStyle w:val="CommentReference"/>
          <w:rFonts w:ascii="Georgia" w:hAnsi="Georgia"/>
          <w:color w:val="000000" w:themeColor="text1"/>
          <w:sz w:val="22"/>
          <w:szCs w:val="22"/>
          <w:lang w:eastAsia="en-US"/>
        </w:rPr>
        <w:commentReference w:id="2"/>
      </w:r>
    </w:p>
    <w:p w14:paraId="1AF12CEB" w14:textId="15442476" w:rsidR="00ED232D" w:rsidRPr="001A3A27" w:rsidRDefault="00D8463E" w:rsidP="00637852">
      <w:pPr>
        <w:pStyle w:val="NormalWeb"/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Fonts w:ascii="Georgia" w:hAnsi="Georgia"/>
          <w:color w:val="000000" w:themeColor="text1"/>
          <w:sz w:val="22"/>
          <w:szCs w:val="22"/>
        </w:rPr>
        <w:t xml:space="preserve">3. </w:t>
      </w:r>
      <w:r w:rsidR="00ED232D" w:rsidRPr="001A3A27">
        <w:rPr>
          <w:rFonts w:ascii="Georgia" w:hAnsi="Georgia"/>
          <w:color w:val="000000" w:themeColor="text1"/>
          <w:sz w:val="22"/>
          <w:szCs w:val="22"/>
        </w:rPr>
        <w:t xml:space="preserve">Na utilização </w:t>
      </w:r>
      <w:r w:rsidR="00FC2862" w:rsidRPr="001A3A27">
        <w:rPr>
          <w:rFonts w:ascii="Georgia" w:hAnsi="Georgia"/>
          <w:color w:val="000000" w:themeColor="text1"/>
          <w:sz w:val="22"/>
          <w:szCs w:val="22"/>
        </w:rPr>
        <w:t xml:space="preserve">do </w:t>
      </w:r>
      <w:r w:rsidR="00F61AD8" w:rsidRPr="001A3A27">
        <w:rPr>
          <w:rFonts w:ascii="Georgia" w:hAnsi="Georgia"/>
          <w:color w:val="000000" w:themeColor="text1"/>
          <w:sz w:val="22"/>
          <w:szCs w:val="22"/>
        </w:rPr>
        <w:t>website</w:t>
      </w:r>
      <w:r w:rsidR="00FC2862" w:rsidRPr="001A3A27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ED232D" w:rsidRPr="001A3A27">
        <w:rPr>
          <w:rFonts w:ascii="Georgia" w:hAnsi="Georgia"/>
          <w:color w:val="000000" w:themeColor="text1"/>
          <w:sz w:val="22"/>
          <w:szCs w:val="22"/>
        </w:rPr>
        <w:t xml:space="preserve">são transferidos para o disco duro dos computadores do Utilizador </w:t>
      </w:r>
      <w:r w:rsidR="00ED232D" w:rsidRPr="001A3A27">
        <w:rPr>
          <w:rStyle w:val="Emphasis"/>
          <w:rFonts w:ascii="Georgia" w:hAnsi="Georgia"/>
          <w:color w:val="000000" w:themeColor="text1"/>
          <w:sz w:val="22"/>
          <w:szCs w:val="22"/>
        </w:rPr>
        <w:t>cookies</w:t>
      </w:r>
      <w:r w:rsidR="00ED232D" w:rsidRPr="001A3A27">
        <w:rPr>
          <w:rFonts w:ascii="Georgia" w:hAnsi="Georgia"/>
          <w:color w:val="000000" w:themeColor="text1"/>
          <w:sz w:val="22"/>
          <w:szCs w:val="22"/>
        </w:rPr>
        <w:t xml:space="preserve"> com o fim de facilitar a navegação. A utilização de </w:t>
      </w:r>
      <w:r w:rsidR="00ED232D" w:rsidRPr="001A3A27">
        <w:rPr>
          <w:rStyle w:val="Emphasis"/>
          <w:rFonts w:ascii="Georgia" w:hAnsi="Georgia"/>
          <w:color w:val="000000" w:themeColor="text1"/>
          <w:sz w:val="22"/>
          <w:szCs w:val="22"/>
        </w:rPr>
        <w:t>cookies</w:t>
      </w:r>
      <w:r w:rsidR="00ED232D" w:rsidRPr="001A3A27">
        <w:rPr>
          <w:rFonts w:ascii="Georgia" w:hAnsi="Georgia"/>
          <w:color w:val="000000" w:themeColor="text1"/>
          <w:sz w:val="22"/>
          <w:szCs w:val="22"/>
        </w:rPr>
        <w:t xml:space="preserve"> é uma prática corrente na generalidade dos </w:t>
      </w:r>
      <w:r w:rsidR="00F61AD8" w:rsidRPr="001A3A27">
        <w:rPr>
          <w:rFonts w:ascii="Georgia" w:hAnsi="Georgia"/>
          <w:color w:val="000000" w:themeColor="text1"/>
          <w:sz w:val="22"/>
          <w:szCs w:val="22"/>
        </w:rPr>
        <w:t>website</w:t>
      </w:r>
      <w:r w:rsidR="00ED232D" w:rsidRPr="001A3A27">
        <w:rPr>
          <w:rFonts w:ascii="Georgia" w:hAnsi="Georgia"/>
          <w:color w:val="000000" w:themeColor="text1"/>
          <w:sz w:val="22"/>
          <w:szCs w:val="22"/>
        </w:rPr>
        <w:t xml:space="preserve">s, podendo o Utilizador predefinir a aceitação ou não deste tipo de ficheiro no seu browser ou firewall. 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 A mesma é feita de acordo com a nossa </w:t>
      </w:r>
      <w:r w:rsidR="00FC2862" w:rsidRPr="001A3A27">
        <w:rPr>
          <w:rFonts w:ascii="Georgia" w:hAnsi="Georgia"/>
          <w:color w:val="000000" w:themeColor="text1"/>
          <w:sz w:val="22"/>
          <w:szCs w:val="22"/>
        </w:rPr>
        <w:t>política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 de Cookies que pode consultar aqui: </w:t>
      </w:r>
      <w:commentRangeStart w:id="3"/>
      <w:r w:rsidR="00FC2862" w:rsidRPr="001A3A27">
        <w:rPr>
          <w:rFonts w:ascii="Georgia" w:hAnsi="Georgia"/>
          <w:color w:val="000000" w:themeColor="text1"/>
          <w:sz w:val="22"/>
          <w:szCs w:val="22"/>
        </w:rPr>
        <w:t>Política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 de Cookies</w:t>
      </w:r>
      <w:commentRangeEnd w:id="3"/>
      <w:r w:rsidR="00FC2862" w:rsidRPr="001A3A27">
        <w:rPr>
          <w:rStyle w:val="CommentReference"/>
          <w:rFonts w:ascii="Georgia" w:hAnsi="Georgia"/>
          <w:color w:val="000000" w:themeColor="text1"/>
          <w:sz w:val="22"/>
          <w:szCs w:val="22"/>
          <w:lang w:eastAsia="en-US"/>
        </w:rPr>
        <w:commentReference w:id="3"/>
      </w:r>
    </w:p>
    <w:p w14:paraId="3154E2BA" w14:textId="63A2561A" w:rsidR="00ED232D" w:rsidRPr="001A3A27" w:rsidRDefault="00D8463E" w:rsidP="00637852">
      <w:pPr>
        <w:pStyle w:val="NormalWeb"/>
        <w:shd w:val="clear" w:color="auto" w:fill="FFFFFF"/>
        <w:spacing w:line="360" w:lineRule="auto"/>
        <w:jc w:val="both"/>
        <w:rPr>
          <w:rFonts w:ascii="Georgia" w:hAnsi="Georgia"/>
          <w:bCs/>
          <w:color w:val="000000" w:themeColor="text1"/>
          <w:sz w:val="22"/>
          <w:szCs w:val="22"/>
        </w:rPr>
      </w:pPr>
      <w:r w:rsidRPr="001A3A27">
        <w:rPr>
          <w:rFonts w:ascii="Georgia" w:hAnsi="Georgia"/>
          <w:color w:val="000000" w:themeColor="text1"/>
          <w:sz w:val="22"/>
          <w:szCs w:val="22"/>
        </w:rPr>
        <w:t xml:space="preserve">4. </w:t>
      </w:r>
      <w:r w:rsidR="00ED232D" w:rsidRPr="001A3A27">
        <w:rPr>
          <w:rFonts w:ascii="Georgia" w:hAnsi="Georgia"/>
          <w:color w:val="000000" w:themeColor="text1"/>
          <w:sz w:val="22"/>
          <w:szCs w:val="22"/>
        </w:rPr>
        <w:t xml:space="preserve">A </w:t>
      </w:r>
      <w:r w:rsidR="00745533" w:rsidRPr="001A3A27">
        <w:rPr>
          <w:rFonts w:ascii="Georgia" w:hAnsi="Georgia"/>
          <w:color w:val="000000" w:themeColor="text1"/>
          <w:sz w:val="22"/>
          <w:szCs w:val="22"/>
        </w:rPr>
        <w:t>TORRES</w:t>
      </w:r>
      <w:r w:rsidR="00ED232D" w:rsidRPr="001A3A27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garante que </w:t>
      </w:r>
      <w:r w:rsidR="00ED232D" w:rsidRPr="001A3A27">
        <w:rPr>
          <w:rFonts w:ascii="Georgia" w:hAnsi="Georgia"/>
          <w:color w:val="000000" w:themeColor="text1"/>
          <w:sz w:val="22"/>
          <w:szCs w:val="22"/>
        </w:rPr>
        <w:t xml:space="preserve">não venderá 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os </w:t>
      </w:r>
      <w:r w:rsidR="00745533" w:rsidRPr="001A3A27">
        <w:rPr>
          <w:rFonts w:ascii="Georgia" w:hAnsi="Georgia"/>
          <w:color w:val="000000" w:themeColor="text1"/>
          <w:sz w:val="22"/>
          <w:szCs w:val="22"/>
        </w:rPr>
        <w:t xml:space="preserve">seus 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dados a </w:t>
      </w:r>
      <w:r w:rsidR="00ED232D" w:rsidRPr="001A3A27">
        <w:rPr>
          <w:rFonts w:ascii="Georgia" w:hAnsi="Georgia"/>
          <w:color w:val="000000" w:themeColor="text1"/>
          <w:sz w:val="22"/>
          <w:szCs w:val="22"/>
        </w:rPr>
        <w:t xml:space="preserve">terceiros, </w:t>
      </w:r>
      <w:r w:rsidR="00745533" w:rsidRPr="001A3A27">
        <w:rPr>
          <w:rFonts w:ascii="Georgia" w:hAnsi="Georgia"/>
          <w:color w:val="000000" w:themeColor="text1"/>
          <w:sz w:val="22"/>
          <w:szCs w:val="22"/>
        </w:rPr>
        <w:t xml:space="preserve">e permite </w:t>
      </w:r>
      <w:r w:rsidR="00ED232D" w:rsidRPr="001A3A27">
        <w:rPr>
          <w:rFonts w:ascii="Georgia" w:hAnsi="Georgia"/>
          <w:color w:val="000000" w:themeColor="text1"/>
          <w:sz w:val="22"/>
          <w:szCs w:val="22"/>
        </w:rPr>
        <w:t xml:space="preserve">nos termos da lei (de proteção de dados pessoais e demais legislação aplicável) o direito de acesso, </w:t>
      </w:r>
      <w:r w:rsidR="00C406F0" w:rsidRPr="001A3A27">
        <w:rPr>
          <w:rFonts w:ascii="Georgia" w:hAnsi="Georgia"/>
          <w:color w:val="000000" w:themeColor="text1"/>
          <w:sz w:val="22"/>
          <w:szCs w:val="22"/>
        </w:rPr>
        <w:t xml:space="preserve">alteração, </w:t>
      </w:r>
      <w:r w:rsidR="00ED232D" w:rsidRPr="001A3A27">
        <w:rPr>
          <w:rFonts w:ascii="Georgia" w:hAnsi="Georgia"/>
          <w:color w:val="000000" w:themeColor="text1"/>
          <w:sz w:val="22"/>
          <w:szCs w:val="22"/>
        </w:rPr>
        <w:t>retificação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C406F0" w:rsidRPr="001A3A27">
        <w:rPr>
          <w:rFonts w:ascii="Georgia" w:hAnsi="Georgia"/>
          <w:color w:val="000000" w:themeColor="text1"/>
          <w:sz w:val="22"/>
          <w:szCs w:val="22"/>
        </w:rPr>
        <w:t xml:space="preserve">oposição, </w:t>
      </w:r>
      <w:r w:rsidRPr="001A3A27">
        <w:rPr>
          <w:rFonts w:ascii="Georgia" w:hAnsi="Georgia"/>
          <w:color w:val="000000" w:themeColor="text1"/>
          <w:sz w:val="22"/>
          <w:szCs w:val="22"/>
        </w:rPr>
        <w:t>apagamento</w:t>
      </w:r>
      <w:r w:rsidR="00DF63F0" w:rsidRPr="001A3A27">
        <w:rPr>
          <w:rFonts w:ascii="Georgia" w:hAnsi="Georgia"/>
          <w:color w:val="000000" w:themeColor="text1"/>
          <w:sz w:val="22"/>
          <w:szCs w:val="22"/>
        </w:rPr>
        <w:t xml:space="preserve"> e portabilidade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8D24D3" w:rsidRPr="001A3A27">
        <w:rPr>
          <w:rFonts w:ascii="Georgia" w:hAnsi="Georgia"/>
          <w:color w:val="000000" w:themeColor="text1"/>
          <w:sz w:val="22"/>
          <w:szCs w:val="22"/>
        </w:rPr>
        <w:t xml:space="preserve">tal como explicitado na </w:t>
      </w:r>
      <w:r w:rsidR="008347B4" w:rsidRPr="001A3A27">
        <w:rPr>
          <w:rFonts w:ascii="Georgia" w:hAnsi="Georgia"/>
          <w:color w:val="000000" w:themeColor="text1"/>
          <w:sz w:val="22"/>
          <w:szCs w:val="22"/>
        </w:rPr>
        <w:t>Política</w:t>
      </w:r>
      <w:r w:rsidR="008D24D3" w:rsidRPr="001A3A27">
        <w:rPr>
          <w:rFonts w:ascii="Georgia" w:hAnsi="Georgia"/>
          <w:color w:val="000000" w:themeColor="text1"/>
          <w:sz w:val="22"/>
          <w:szCs w:val="22"/>
        </w:rPr>
        <w:t xml:space="preserve"> de </w:t>
      </w:r>
      <w:r w:rsidR="00CE2ACC" w:rsidRPr="001A3A27">
        <w:rPr>
          <w:rFonts w:ascii="Georgia" w:hAnsi="Georgia"/>
          <w:color w:val="000000" w:themeColor="text1"/>
          <w:sz w:val="22"/>
          <w:szCs w:val="22"/>
        </w:rPr>
        <w:t>Privacidade</w:t>
      </w:r>
      <w:r w:rsidR="008D24D3" w:rsidRPr="001A3A27">
        <w:rPr>
          <w:rFonts w:ascii="Georgia" w:hAnsi="Georgia"/>
          <w:color w:val="000000" w:themeColor="text1"/>
          <w:sz w:val="22"/>
          <w:szCs w:val="22"/>
        </w:rPr>
        <w:t xml:space="preserve">. Podendo a qualquer momento o </w:t>
      </w:r>
      <w:r w:rsidR="00ED232D" w:rsidRPr="001A3A27">
        <w:rPr>
          <w:rFonts w:ascii="Georgia" w:hAnsi="Georgia"/>
          <w:color w:val="000000" w:themeColor="text1"/>
          <w:sz w:val="22"/>
          <w:szCs w:val="22"/>
        </w:rPr>
        <w:t xml:space="preserve">titular dos dados </w:t>
      </w:r>
      <w:r w:rsidR="008D24D3" w:rsidRPr="001A3A27">
        <w:rPr>
          <w:rFonts w:ascii="Georgia" w:hAnsi="Georgia"/>
          <w:color w:val="000000" w:themeColor="text1"/>
          <w:sz w:val="22"/>
          <w:szCs w:val="22"/>
        </w:rPr>
        <w:t xml:space="preserve">reclamar de qualquer violação para o Encarregado de Protecção de Dados da </w:t>
      </w:r>
      <w:r w:rsidR="00DF63F0" w:rsidRPr="001A3A27">
        <w:rPr>
          <w:rFonts w:ascii="Georgia" w:hAnsi="Georgia"/>
          <w:color w:val="000000" w:themeColor="text1"/>
          <w:sz w:val="22"/>
          <w:szCs w:val="22"/>
        </w:rPr>
        <w:t>TORRES</w:t>
      </w:r>
      <w:r w:rsidR="008D24D3" w:rsidRPr="001A3A27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4A2DEE" w:rsidRPr="001A3A27">
        <w:rPr>
          <w:rFonts w:ascii="Georgia" w:hAnsi="Georgia"/>
          <w:color w:val="000000" w:themeColor="text1"/>
          <w:sz w:val="22"/>
          <w:szCs w:val="22"/>
        </w:rPr>
        <w:t xml:space="preserve">através do e-mail </w:t>
      </w:r>
      <w:r w:rsidR="00E85749" w:rsidRPr="001A3A27">
        <w:rPr>
          <w:rFonts w:ascii="Georgia" w:hAnsi="Georgia"/>
          <w:bCs/>
          <w:color w:val="000000" w:themeColor="text1"/>
          <w:sz w:val="22"/>
          <w:szCs w:val="22"/>
        </w:rPr>
        <w:t>geral@torresdistrib.com.</w:t>
      </w:r>
    </w:p>
    <w:p w14:paraId="208ACB9E" w14:textId="77777777" w:rsidR="00ED232D" w:rsidRPr="001A3A27" w:rsidRDefault="00ED232D" w:rsidP="00637852">
      <w:pPr>
        <w:pStyle w:val="NormalWeb"/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</w:p>
    <w:p w14:paraId="07B24245" w14:textId="77777777" w:rsidR="008D24D3" w:rsidRPr="001A3A27" w:rsidRDefault="00C84E64" w:rsidP="00E474C4">
      <w:pPr>
        <w:pStyle w:val="NormalWeb"/>
        <w:keepNext/>
        <w:keepLines/>
        <w:numPr>
          <w:ilvl w:val="0"/>
          <w:numId w:val="2"/>
        </w:numPr>
        <w:shd w:val="clear" w:color="auto" w:fill="FFFFFF"/>
        <w:spacing w:line="360" w:lineRule="auto"/>
        <w:jc w:val="both"/>
        <w:rPr>
          <w:rStyle w:val="Strong"/>
          <w:rFonts w:ascii="Georgia" w:hAnsi="Georgia"/>
          <w:b w:val="0"/>
          <w:bCs w:val="0"/>
          <w:color w:val="000000" w:themeColor="text1"/>
          <w:sz w:val="22"/>
          <w:szCs w:val="22"/>
        </w:rPr>
      </w:pPr>
      <w:r w:rsidRPr="001A3A27">
        <w:rPr>
          <w:rStyle w:val="Strong"/>
          <w:rFonts w:ascii="Georgia" w:hAnsi="Georgia"/>
          <w:color w:val="000000" w:themeColor="text1"/>
          <w:sz w:val="22"/>
          <w:szCs w:val="22"/>
        </w:rPr>
        <w:t>RECLAMAÇÃO</w:t>
      </w:r>
    </w:p>
    <w:p w14:paraId="5CA50AAF" w14:textId="2DF0035C" w:rsidR="00B36B12" w:rsidRPr="001A3A27" w:rsidRDefault="00B36B12" w:rsidP="00637852">
      <w:pPr>
        <w:pStyle w:val="NormalWeb"/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Fonts w:ascii="Georgia" w:hAnsi="Georgia"/>
          <w:color w:val="000000" w:themeColor="text1"/>
          <w:sz w:val="22"/>
          <w:szCs w:val="22"/>
        </w:rPr>
        <w:t xml:space="preserve">O Utilizador poderá apresentar as suas reclamações à </w:t>
      </w:r>
      <w:r w:rsidR="009D25AE" w:rsidRPr="001A3A27">
        <w:rPr>
          <w:rFonts w:ascii="Georgia" w:hAnsi="Georgia"/>
          <w:color w:val="000000" w:themeColor="text1"/>
          <w:sz w:val="22"/>
          <w:szCs w:val="22"/>
        </w:rPr>
        <w:t>TORRES</w:t>
      </w:r>
      <w:r w:rsidR="008D24D3" w:rsidRPr="001A3A27">
        <w:rPr>
          <w:rFonts w:ascii="Georgia" w:hAnsi="Georgia"/>
          <w:color w:val="000000" w:themeColor="text1"/>
          <w:sz w:val="22"/>
          <w:szCs w:val="22"/>
        </w:rPr>
        <w:t xml:space="preserve"> no prazo de trinta dias obre o conhecimento do facto que deu origem à reclamação 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através do e-mail </w:t>
      </w:r>
      <w:r w:rsidR="00E85749" w:rsidRPr="001A3A27">
        <w:rPr>
          <w:rFonts w:ascii="Georgia" w:hAnsi="Georgia"/>
          <w:bCs/>
          <w:color w:val="000000" w:themeColor="text1"/>
          <w:sz w:val="22"/>
          <w:szCs w:val="22"/>
        </w:rPr>
        <w:t>geral@torresdistrib.com.</w:t>
      </w:r>
      <w:r w:rsidR="00E85749" w:rsidRPr="001A3A27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4297CF90" w14:textId="77777777" w:rsidR="008D24D3" w:rsidRPr="001A3A27" w:rsidRDefault="008D24D3" w:rsidP="00637852">
      <w:pPr>
        <w:pStyle w:val="NormalWeb"/>
        <w:shd w:val="clear" w:color="auto" w:fill="FFFFFF"/>
        <w:spacing w:line="360" w:lineRule="auto"/>
        <w:jc w:val="both"/>
        <w:rPr>
          <w:rStyle w:val="Strong"/>
          <w:rFonts w:ascii="Georgia" w:hAnsi="Georgia"/>
          <w:color w:val="000000" w:themeColor="text1"/>
          <w:sz w:val="22"/>
          <w:szCs w:val="22"/>
        </w:rPr>
      </w:pPr>
    </w:p>
    <w:p w14:paraId="5502A80B" w14:textId="77777777" w:rsidR="008D24D3" w:rsidRPr="001A3A27" w:rsidRDefault="008D24D3" w:rsidP="00E474C4">
      <w:pPr>
        <w:pStyle w:val="NormalWeb"/>
        <w:keepNext/>
        <w:keepLines/>
        <w:numPr>
          <w:ilvl w:val="0"/>
          <w:numId w:val="2"/>
        </w:numPr>
        <w:shd w:val="clear" w:color="auto" w:fill="FFFFFF"/>
        <w:spacing w:line="360" w:lineRule="auto"/>
        <w:jc w:val="both"/>
        <w:rPr>
          <w:rStyle w:val="Strong"/>
          <w:rFonts w:ascii="Georgia" w:hAnsi="Georgia"/>
          <w:bCs w:val="0"/>
          <w:color w:val="000000" w:themeColor="text1"/>
          <w:sz w:val="22"/>
          <w:szCs w:val="22"/>
        </w:rPr>
      </w:pPr>
      <w:r w:rsidRPr="001A3A27">
        <w:rPr>
          <w:rStyle w:val="Strong"/>
          <w:rFonts w:ascii="Georgia" w:hAnsi="Georgia"/>
          <w:bCs w:val="0"/>
          <w:color w:val="000000" w:themeColor="text1"/>
          <w:sz w:val="22"/>
          <w:szCs w:val="22"/>
        </w:rPr>
        <w:t>Arrependimento</w:t>
      </w:r>
    </w:p>
    <w:p w14:paraId="61F59AF1" w14:textId="7D98103C" w:rsidR="00B36B12" w:rsidRPr="001A3A27" w:rsidRDefault="00B36B12" w:rsidP="00637852">
      <w:pPr>
        <w:pStyle w:val="NormalWeb"/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Fonts w:ascii="Georgia" w:hAnsi="Georgia"/>
          <w:color w:val="000000" w:themeColor="text1"/>
          <w:sz w:val="22"/>
          <w:szCs w:val="22"/>
        </w:rPr>
        <w:t xml:space="preserve">1. O presente contrato pode ser livremente resolvido nos termos do artigo 9.º da Lei n.º 47/2014, de 28 de julho e para tal, o Utilizador deverá comunicar a sua intenção de rescisão no prazo máximo de 14 dias a contar da data de disponibilização </w:t>
      </w:r>
      <w:r w:rsidR="009D25AE" w:rsidRPr="001A3A27">
        <w:rPr>
          <w:rFonts w:ascii="Georgia" w:hAnsi="Georgia"/>
          <w:color w:val="000000" w:themeColor="text1"/>
          <w:sz w:val="22"/>
          <w:szCs w:val="22"/>
        </w:rPr>
        <w:t>acesso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. </w:t>
      </w:r>
    </w:p>
    <w:p w14:paraId="2645ED70" w14:textId="77777777" w:rsidR="00B36B12" w:rsidRPr="001A3A27" w:rsidRDefault="00B36B12" w:rsidP="00637852">
      <w:pPr>
        <w:pStyle w:val="NormalWeb"/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Fonts w:ascii="Georgia" w:hAnsi="Georgia"/>
          <w:color w:val="000000" w:themeColor="text1"/>
          <w:sz w:val="22"/>
          <w:szCs w:val="22"/>
        </w:rPr>
        <w:lastRenderedPageBreak/>
        <w:t xml:space="preserve">2. O Utilizador deve comunicar a sua intenção de rescindir livremente o contrato através de uma das seguintes formas: </w:t>
      </w:r>
    </w:p>
    <w:p w14:paraId="63B2AC04" w14:textId="77777777" w:rsidR="00B36B12" w:rsidRPr="001A3A27" w:rsidRDefault="00B36B12" w:rsidP="00637852">
      <w:pPr>
        <w:pStyle w:val="NormalWeb"/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Fonts w:ascii="Georgia" w:hAnsi="Georgia"/>
          <w:color w:val="000000" w:themeColor="text1"/>
          <w:sz w:val="22"/>
          <w:szCs w:val="22"/>
        </w:rPr>
        <w:t xml:space="preserve">a) Carta registada com aviso de receção; </w:t>
      </w:r>
    </w:p>
    <w:p w14:paraId="587DF67C" w14:textId="680FB47A" w:rsidR="00B36B12" w:rsidRPr="001A3A27" w:rsidRDefault="00B36B12" w:rsidP="00637852">
      <w:pPr>
        <w:pStyle w:val="NormalWeb"/>
        <w:shd w:val="clear" w:color="auto" w:fill="FFFFFF"/>
        <w:spacing w:line="360" w:lineRule="auto"/>
        <w:jc w:val="both"/>
        <w:rPr>
          <w:rStyle w:val="Hyperlink"/>
          <w:rFonts w:ascii="Georgia" w:hAnsi="Georgia"/>
          <w:color w:val="000000" w:themeColor="text1"/>
          <w:sz w:val="22"/>
          <w:szCs w:val="22"/>
        </w:rPr>
      </w:pPr>
      <w:r w:rsidRPr="001A3A27">
        <w:rPr>
          <w:rFonts w:ascii="Georgia" w:hAnsi="Georgia"/>
          <w:color w:val="000000" w:themeColor="text1"/>
          <w:sz w:val="22"/>
          <w:szCs w:val="22"/>
        </w:rPr>
        <w:t xml:space="preserve">b) E-mail a ser enviado para </w:t>
      </w:r>
      <w:r w:rsidR="00E85749" w:rsidRPr="001A3A27">
        <w:rPr>
          <w:rFonts w:ascii="Georgia" w:hAnsi="Georgia"/>
          <w:color w:val="000000" w:themeColor="text1"/>
          <w:sz w:val="22"/>
          <w:szCs w:val="22"/>
        </w:rPr>
        <w:t>geral@torresdistrib.com</w:t>
      </w:r>
    </w:p>
    <w:p w14:paraId="7365D580" w14:textId="77777777" w:rsidR="008D24D3" w:rsidRPr="001A3A27" w:rsidRDefault="008D24D3" w:rsidP="00637852">
      <w:pPr>
        <w:pStyle w:val="NormalWeb"/>
        <w:shd w:val="clear" w:color="auto" w:fill="FFFFFF"/>
        <w:spacing w:line="360" w:lineRule="auto"/>
        <w:jc w:val="both"/>
        <w:rPr>
          <w:rStyle w:val="Strong"/>
          <w:rFonts w:ascii="Georgia" w:hAnsi="Georgia"/>
          <w:color w:val="000000" w:themeColor="text1"/>
          <w:sz w:val="22"/>
          <w:szCs w:val="22"/>
        </w:rPr>
      </w:pPr>
    </w:p>
    <w:p w14:paraId="24BC8344" w14:textId="77777777" w:rsidR="008D24D3" w:rsidRPr="001A3A27" w:rsidRDefault="008D24D3" w:rsidP="00E474C4">
      <w:pPr>
        <w:pStyle w:val="NormalWeb"/>
        <w:keepNext/>
        <w:keepLines/>
        <w:numPr>
          <w:ilvl w:val="0"/>
          <w:numId w:val="2"/>
        </w:numPr>
        <w:shd w:val="clear" w:color="auto" w:fill="FFFFFF"/>
        <w:spacing w:line="360" w:lineRule="auto"/>
        <w:jc w:val="both"/>
        <w:rPr>
          <w:rStyle w:val="Strong"/>
          <w:rFonts w:ascii="Georgia" w:hAnsi="Georgia"/>
          <w:bCs w:val="0"/>
          <w:color w:val="000000" w:themeColor="text1"/>
          <w:sz w:val="22"/>
          <w:szCs w:val="22"/>
        </w:rPr>
      </w:pPr>
      <w:r w:rsidRPr="001A3A27">
        <w:rPr>
          <w:rStyle w:val="Strong"/>
          <w:rFonts w:ascii="Georgia" w:hAnsi="Georgia"/>
          <w:bCs w:val="0"/>
          <w:color w:val="000000" w:themeColor="text1"/>
          <w:sz w:val="22"/>
          <w:szCs w:val="22"/>
        </w:rPr>
        <w:t>Lei aplicável, foro e prova</w:t>
      </w:r>
    </w:p>
    <w:p w14:paraId="6F04939A" w14:textId="77777777" w:rsidR="00B36B12" w:rsidRPr="001A3A27" w:rsidRDefault="00B36B12" w:rsidP="00637852">
      <w:pPr>
        <w:pStyle w:val="NormalWeb"/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Fonts w:ascii="Georgia" w:hAnsi="Georgia"/>
          <w:color w:val="000000" w:themeColor="text1"/>
          <w:sz w:val="22"/>
          <w:szCs w:val="22"/>
        </w:rPr>
        <w:t xml:space="preserve">1. A lei aplicável é a lei portuguesa. </w:t>
      </w:r>
    </w:p>
    <w:p w14:paraId="1D9F7B3A" w14:textId="77777777" w:rsidR="00F85741" w:rsidRPr="001A3A27" w:rsidRDefault="00B36B12" w:rsidP="00637852">
      <w:pPr>
        <w:pStyle w:val="NormalWeb"/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Fonts w:ascii="Georgia" w:hAnsi="Georgia"/>
          <w:color w:val="000000" w:themeColor="text1"/>
          <w:sz w:val="22"/>
          <w:szCs w:val="22"/>
        </w:rPr>
        <w:t xml:space="preserve">2. Para dirimir todo e qualquer conflito emergente de qualquer contrato celebrado nos termos destas condições gerais será competente o tribunal da comarca de Lisboa com expressa renúncia de qualquer outro. </w:t>
      </w:r>
    </w:p>
    <w:p w14:paraId="0A47125A" w14:textId="3DD26ADC" w:rsidR="008D24D3" w:rsidRPr="001A3A27" w:rsidRDefault="00F85741" w:rsidP="00637852">
      <w:pPr>
        <w:pStyle w:val="NormalWeb"/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Fonts w:ascii="Georgia" w:hAnsi="Georgia"/>
          <w:color w:val="000000" w:themeColor="text1"/>
          <w:sz w:val="22"/>
          <w:szCs w:val="22"/>
        </w:rPr>
        <w:t xml:space="preserve">3. </w:t>
      </w:r>
      <w:r w:rsidR="008D24D3" w:rsidRPr="001A3A27">
        <w:rPr>
          <w:rFonts w:ascii="Georgia" w:hAnsi="Georgia"/>
          <w:color w:val="000000" w:themeColor="text1"/>
          <w:sz w:val="22"/>
          <w:szCs w:val="22"/>
        </w:rPr>
        <w:t xml:space="preserve">As partes acordam que os registos informatizados, conservados nos sistemas informáticos da </w:t>
      </w:r>
      <w:r w:rsidR="009D25AE" w:rsidRPr="001A3A27">
        <w:rPr>
          <w:rFonts w:ascii="Georgia" w:hAnsi="Georgia"/>
          <w:color w:val="000000" w:themeColor="text1"/>
          <w:sz w:val="22"/>
          <w:szCs w:val="22"/>
        </w:rPr>
        <w:t>TORRES</w:t>
      </w:r>
      <w:r w:rsidR="008D24D3" w:rsidRPr="001A3A27">
        <w:rPr>
          <w:rFonts w:ascii="Georgia" w:hAnsi="Georgia"/>
          <w:color w:val="000000" w:themeColor="text1"/>
          <w:sz w:val="22"/>
          <w:szCs w:val="22"/>
        </w:rPr>
        <w:t xml:space="preserve"> em condições razoáveis de segurança, fazem prova das comunicações, e registos efetuados entre as partes. </w:t>
      </w:r>
    </w:p>
    <w:p w14:paraId="4E1EA38B" w14:textId="77777777" w:rsidR="00DD7278" w:rsidRPr="001A3A27" w:rsidRDefault="00DD7278" w:rsidP="00637852">
      <w:pPr>
        <w:spacing w:line="360" w:lineRule="auto"/>
        <w:jc w:val="both"/>
        <w:rPr>
          <w:rFonts w:ascii="Georgia" w:hAnsi="Georgia"/>
          <w:color w:val="000000" w:themeColor="text1"/>
        </w:rPr>
      </w:pPr>
    </w:p>
    <w:p w14:paraId="0AAB2218" w14:textId="3D8B93F2" w:rsidR="008D24D3" w:rsidRPr="001A3A27" w:rsidRDefault="008D24D3" w:rsidP="008347B4">
      <w:pPr>
        <w:pStyle w:val="NormalWeb"/>
        <w:shd w:val="clear" w:color="auto" w:fill="FFFFFF"/>
        <w:spacing w:line="36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3A27">
        <w:rPr>
          <w:rStyle w:val="Strong"/>
          <w:rFonts w:ascii="Georgia" w:hAnsi="Georgia"/>
          <w:color w:val="000000" w:themeColor="text1"/>
          <w:sz w:val="22"/>
          <w:szCs w:val="22"/>
        </w:rPr>
        <w:t xml:space="preserve">O Utilizador declara ter recebido, conhecer e aceitar os Termos e Condições </w:t>
      </w:r>
      <w:r w:rsidR="00AF0EC1" w:rsidRPr="001A3A27">
        <w:rPr>
          <w:rStyle w:val="Strong"/>
          <w:rFonts w:ascii="Georgia" w:hAnsi="Georgia"/>
          <w:color w:val="000000" w:themeColor="text1"/>
          <w:sz w:val="22"/>
          <w:szCs w:val="22"/>
        </w:rPr>
        <w:t xml:space="preserve">Gerais de Utilização do </w:t>
      </w:r>
      <w:r w:rsidR="00F61AD8" w:rsidRPr="001A3A27">
        <w:rPr>
          <w:rStyle w:val="Strong"/>
          <w:rFonts w:ascii="Georgia" w:hAnsi="Georgia"/>
          <w:color w:val="000000" w:themeColor="text1"/>
          <w:sz w:val="22"/>
          <w:szCs w:val="22"/>
        </w:rPr>
        <w:t>website</w:t>
      </w:r>
      <w:r w:rsidR="00AF0EC1" w:rsidRPr="001A3A27">
        <w:rPr>
          <w:rStyle w:val="Strong"/>
          <w:rFonts w:ascii="Georgia" w:hAnsi="Georgia"/>
          <w:color w:val="000000" w:themeColor="text1"/>
          <w:sz w:val="22"/>
          <w:szCs w:val="22"/>
        </w:rPr>
        <w:t xml:space="preserve"> </w:t>
      </w:r>
      <w:r w:rsidRPr="001A3A27">
        <w:rPr>
          <w:rStyle w:val="Strong"/>
          <w:rFonts w:ascii="Georgia" w:hAnsi="Georgia"/>
          <w:color w:val="000000" w:themeColor="text1"/>
          <w:sz w:val="22"/>
          <w:szCs w:val="22"/>
        </w:rPr>
        <w:t>acima descritos, bem como a</w:t>
      </w:r>
      <w:r w:rsidR="004A2DEE" w:rsidRPr="001A3A27">
        <w:rPr>
          <w:rStyle w:val="Strong"/>
          <w:rFonts w:ascii="Georgia" w:hAnsi="Georgia"/>
          <w:color w:val="000000" w:themeColor="text1"/>
          <w:sz w:val="22"/>
          <w:szCs w:val="22"/>
        </w:rPr>
        <w:t xml:space="preserve">s Condições de Venda, </w:t>
      </w:r>
      <w:r w:rsidRPr="001A3A27">
        <w:rPr>
          <w:rStyle w:val="Strong"/>
          <w:rFonts w:ascii="Georgia" w:hAnsi="Georgia"/>
          <w:color w:val="000000" w:themeColor="text1"/>
          <w:sz w:val="22"/>
          <w:szCs w:val="22"/>
        </w:rPr>
        <w:t>Política de Privacidade e de Cookies.</w:t>
      </w:r>
      <w:r w:rsidRPr="001A3A27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F85741" w:rsidRPr="001A3A27">
        <w:rPr>
          <w:rFonts w:ascii="Georgia" w:hAnsi="Georgia"/>
          <w:b/>
          <w:color w:val="000000" w:themeColor="text1"/>
          <w:sz w:val="22"/>
          <w:szCs w:val="22"/>
        </w:rPr>
        <w:t xml:space="preserve">As mesmas </w:t>
      </w:r>
      <w:r w:rsidR="000659B8" w:rsidRPr="001A3A27">
        <w:rPr>
          <w:rFonts w:ascii="Georgia" w:hAnsi="Georgia"/>
          <w:b/>
          <w:color w:val="000000" w:themeColor="text1"/>
          <w:sz w:val="22"/>
          <w:szCs w:val="22"/>
        </w:rPr>
        <w:t xml:space="preserve">com a adesão </w:t>
      </w:r>
      <w:r w:rsidR="00F85741" w:rsidRPr="001A3A27">
        <w:rPr>
          <w:rFonts w:ascii="Georgia" w:hAnsi="Georgia"/>
          <w:b/>
          <w:color w:val="000000" w:themeColor="text1"/>
          <w:sz w:val="22"/>
          <w:szCs w:val="22"/>
        </w:rPr>
        <w:t>serão automaticamente enviadas para o seu e-mail.</w:t>
      </w:r>
    </w:p>
    <w:sectPr w:rsidR="008D24D3" w:rsidRPr="001A3A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Pares Advogados" w:date="2020-04-27T22:59:00Z" w:initials="PA">
    <w:p w14:paraId="439A9373" w14:textId="77777777" w:rsidR="00EE0167" w:rsidRDefault="00EE0167">
      <w:pPr>
        <w:pStyle w:val="CommentText"/>
      </w:pPr>
      <w:r>
        <w:rPr>
          <w:rStyle w:val="CommentReference"/>
        </w:rPr>
        <w:annotationRef/>
      </w:r>
      <w:r>
        <w:t xml:space="preserve">Link para a </w:t>
      </w:r>
      <w:r w:rsidR="0058484B">
        <w:t>política</w:t>
      </w:r>
      <w:r>
        <w:t xml:space="preserve"> de pr</w:t>
      </w:r>
      <w:r w:rsidR="0058484B">
        <w:t>ivacidade</w:t>
      </w:r>
    </w:p>
  </w:comment>
  <w:comment w:id="1" w:author="Pares Advogados" w:date="2020-04-27T23:12:00Z" w:initials="PA">
    <w:p w14:paraId="2C17CD5A" w14:textId="2208B289" w:rsidR="008E080D" w:rsidRDefault="008E080D">
      <w:pPr>
        <w:pStyle w:val="CommentText"/>
      </w:pPr>
      <w:r>
        <w:rPr>
          <w:rStyle w:val="CommentReference"/>
        </w:rPr>
        <w:annotationRef/>
      </w:r>
      <w:r>
        <w:t>Igualmente</w:t>
      </w:r>
      <w:r w:rsidR="00C14AAA">
        <w:t xml:space="preserve"> link para as condições de venda.</w:t>
      </w:r>
    </w:p>
  </w:comment>
  <w:comment w:id="2" w:author="Pares Advogados" w:date="2020-04-27T23:31:00Z" w:initials="PA">
    <w:p w14:paraId="30671869" w14:textId="7D5A4B58" w:rsidR="0021329C" w:rsidRDefault="0021329C">
      <w:pPr>
        <w:pStyle w:val="CommentText"/>
      </w:pPr>
      <w:r>
        <w:rPr>
          <w:rStyle w:val="CommentReference"/>
        </w:rPr>
        <w:annotationRef/>
      </w:r>
      <w:r w:rsidR="00FC2862">
        <w:t xml:space="preserve">Com link para a </w:t>
      </w:r>
      <w:proofErr w:type="gramStart"/>
      <w:r w:rsidR="00745533">
        <w:t>politica</w:t>
      </w:r>
      <w:proofErr w:type="gramEnd"/>
      <w:r w:rsidR="00745533">
        <w:t xml:space="preserve"> de privacidade</w:t>
      </w:r>
    </w:p>
  </w:comment>
  <w:comment w:id="3" w:author="Pares Advogados" w:date="2020-04-27T23:32:00Z" w:initials="PA">
    <w:p w14:paraId="0CF3D54A" w14:textId="5AB024B2" w:rsidR="00FC2862" w:rsidRDefault="00FC2862">
      <w:pPr>
        <w:pStyle w:val="CommentText"/>
      </w:pPr>
      <w:r>
        <w:rPr>
          <w:rStyle w:val="CommentReference"/>
        </w:rPr>
        <w:annotationRef/>
      </w:r>
      <w:r>
        <w:t xml:space="preserve">Com link para parte da </w:t>
      </w:r>
      <w:proofErr w:type="gramStart"/>
      <w:r>
        <w:t>Politica</w:t>
      </w:r>
      <w:proofErr w:type="gramEnd"/>
      <w:r>
        <w:t xml:space="preserve"> de Privacidade que </w:t>
      </w:r>
      <w:proofErr w:type="spellStart"/>
      <w:r>
        <w:t>fla</w:t>
      </w:r>
      <w:proofErr w:type="spellEnd"/>
      <w:r>
        <w:t xml:space="preserve"> nos cookies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39A9373" w15:done="0"/>
  <w15:commentEx w15:paraId="2C17CD5A" w15:done="0"/>
  <w15:commentEx w15:paraId="30671869" w15:done="0"/>
  <w15:commentEx w15:paraId="0CF3D5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9A9373" w16cid:durableId="2251E24F"/>
  <w16cid:commentId w16cid:paraId="2C17CD5A" w16cid:durableId="2251E55B"/>
  <w16cid:commentId w16cid:paraId="30671869" w16cid:durableId="2251E9CB"/>
  <w16cid:commentId w16cid:paraId="0CF3D54A" w16cid:durableId="2251E9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8A3F6" w14:textId="77777777" w:rsidR="00446329" w:rsidRDefault="00446329" w:rsidP="00201F2E">
      <w:pPr>
        <w:spacing w:after="0" w:line="240" w:lineRule="auto"/>
      </w:pPr>
      <w:r>
        <w:separator/>
      </w:r>
    </w:p>
  </w:endnote>
  <w:endnote w:type="continuationSeparator" w:id="0">
    <w:p w14:paraId="12BA67CA" w14:textId="77777777" w:rsidR="00446329" w:rsidRDefault="00446329" w:rsidP="0020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EC377" w14:textId="77777777" w:rsidR="00201F2E" w:rsidRDefault="00201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C334E" w14:textId="77777777" w:rsidR="00201F2E" w:rsidRDefault="00201F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AC24F" w14:textId="77777777" w:rsidR="00201F2E" w:rsidRDefault="00201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1D9BD" w14:textId="77777777" w:rsidR="00446329" w:rsidRDefault="00446329" w:rsidP="00201F2E">
      <w:pPr>
        <w:spacing w:after="0" w:line="240" w:lineRule="auto"/>
      </w:pPr>
      <w:r>
        <w:separator/>
      </w:r>
    </w:p>
  </w:footnote>
  <w:footnote w:type="continuationSeparator" w:id="0">
    <w:p w14:paraId="2D94EF73" w14:textId="77777777" w:rsidR="00446329" w:rsidRDefault="00446329" w:rsidP="0020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51CC0" w14:textId="77777777" w:rsidR="00201F2E" w:rsidRDefault="00201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4B958" w14:textId="77777777" w:rsidR="00201F2E" w:rsidRDefault="00201F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3CA6A" w14:textId="77777777" w:rsidR="00201F2E" w:rsidRDefault="00201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E1596"/>
    <w:multiLevelType w:val="hybridMultilevel"/>
    <w:tmpl w:val="093809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3374"/>
    <w:multiLevelType w:val="hybridMultilevel"/>
    <w:tmpl w:val="D0EC9A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D4849"/>
    <w:multiLevelType w:val="hybridMultilevel"/>
    <w:tmpl w:val="6F744578"/>
    <w:lvl w:ilvl="0" w:tplc="D8FE4C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16B0"/>
    <w:multiLevelType w:val="hybridMultilevel"/>
    <w:tmpl w:val="DD802348"/>
    <w:lvl w:ilvl="0" w:tplc="D8FE4C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C3E32"/>
    <w:multiLevelType w:val="hybridMultilevel"/>
    <w:tmpl w:val="43DEFEE4"/>
    <w:lvl w:ilvl="0" w:tplc="89E47E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25FDF"/>
    <w:multiLevelType w:val="hybridMultilevel"/>
    <w:tmpl w:val="64E6578C"/>
    <w:lvl w:ilvl="0" w:tplc="D8FE4C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57594"/>
    <w:multiLevelType w:val="hybridMultilevel"/>
    <w:tmpl w:val="60868044"/>
    <w:lvl w:ilvl="0" w:tplc="139A5AB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81B4D"/>
    <w:multiLevelType w:val="hybridMultilevel"/>
    <w:tmpl w:val="43F6A1CE"/>
    <w:lvl w:ilvl="0" w:tplc="D8FE4C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64261"/>
    <w:multiLevelType w:val="hybridMultilevel"/>
    <w:tmpl w:val="8FC4C0A4"/>
    <w:lvl w:ilvl="0" w:tplc="D8FE4C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80A3A"/>
    <w:multiLevelType w:val="hybridMultilevel"/>
    <w:tmpl w:val="C9D68DC0"/>
    <w:lvl w:ilvl="0" w:tplc="D8FE4C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D62E7"/>
    <w:multiLevelType w:val="hybridMultilevel"/>
    <w:tmpl w:val="C5CE00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F085C"/>
    <w:multiLevelType w:val="hybridMultilevel"/>
    <w:tmpl w:val="6156BC04"/>
    <w:lvl w:ilvl="0" w:tplc="D8FE4C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31918"/>
    <w:multiLevelType w:val="hybridMultilevel"/>
    <w:tmpl w:val="7D325CF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D4CDC"/>
    <w:multiLevelType w:val="hybridMultilevel"/>
    <w:tmpl w:val="79AE9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43FF7"/>
    <w:multiLevelType w:val="hybridMultilevel"/>
    <w:tmpl w:val="2A66E91C"/>
    <w:lvl w:ilvl="0" w:tplc="D8FE4C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42F88"/>
    <w:multiLevelType w:val="hybridMultilevel"/>
    <w:tmpl w:val="1E063770"/>
    <w:lvl w:ilvl="0" w:tplc="D8FE4C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C3098"/>
    <w:multiLevelType w:val="hybridMultilevel"/>
    <w:tmpl w:val="09B26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66378"/>
    <w:multiLevelType w:val="hybridMultilevel"/>
    <w:tmpl w:val="867CAAD6"/>
    <w:lvl w:ilvl="0" w:tplc="D8FE4C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E59B0"/>
    <w:multiLevelType w:val="hybridMultilevel"/>
    <w:tmpl w:val="CA28124A"/>
    <w:lvl w:ilvl="0" w:tplc="DD28F428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033A1"/>
    <w:multiLevelType w:val="hybridMultilevel"/>
    <w:tmpl w:val="CCB6F168"/>
    <w:lvl w:ilvl="0" w:tplc="B0D2DB88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83FF4"/>
    <w:multiLevelType w:val="hybridMultilevel"/>
    <w:tmpl w:val="6B40D028"/>
    <w:lvl w:ilvl="0" w:tplc="F162E8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37B79"/>
    <w:multiLevelType w:val="hybridMultilevel"/>
    <w:tmpl w:val="313E6706"/>
    <w:lvl w:ilvl="0" w:tplc="D8FE4C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7542F"/>
    <w:multiLevelType w:val="hybridMultilevel"/>
    <w:tmpl w:val="B91ABB9A"/>
    <w:lvl w:ilvl="0" w:tplc="D8FE4C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A316B"/>
    <w:multiLevelType w:val="hybridMultilevel"/>
    <w:tmpl w:val="318AE152"/>
    <w:lvl w:ilvl="0" w:tplc="D8FE4C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07790"/>
    <w:multiLevelType w:val="hybridMultilevel"/>
    <w:tmpl w:val="071ADE4C"/>
    <w:lvl w:ilvl="0" w:tplc="D8FE4C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571F0"/>
    <w:multiLevelType w:val="hybridMultilevel"/>
    <w:tmpl w:val="FA1C928E"/>
    <w:lvl w:ilvl="0" w:tplc="D8FE4C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4209F"/>
    <w:multiLevelType w:val="hybridMultilevel"/>
    <w:tmpl w:val="5546F8EA"/>
    <w:lvl w:ilvl="0" w:tplc="D8FE4C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50279"/>
    <w:multiLevelType w:val="hybridMultilevel"/>
    <w:tmpl w:val="6988F148"/>
    <w:lvl w:ilvl="0" w:tplc="D8FE4C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86B57"/>
    <w:multiLevelType w:val="hybridMultilevel"/>
    <w:tmpl w:val="E8BE4462"/>
    <w:lvl w:ilvl="0" w:tplc="F162E8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06C65"/>
    <w:multiLevelType w:val="multilevel"/>
    <w:tmpl w:val="CCB6F168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8"/>
  </w:num>
  <w:num w:numId="4">
    <w:abstractNumId w:val="20"/>
  </w:num>
  <w:num w:numId="5">
    <w:abstractNumId w:val="5"/>
  </w:num>
  <w:num w:numId="6">
    <w:abstractNumId w:val="14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24"/>
  </w:num>
  <w:num w:numId="12">
    <w:abstractNumId w:val="1"/>
  </w:num>
  <w:num w:numId="13">
    <w:abstractNumId w:val="26"/>
  </w:num>
  <w:num w:numId="14">
    <w:abstractNumId w:val="21"/>
  </w:num>
  <w:num w:numId="15">
    <w:abstractNumId w:val="27"/>
  </w:num>
  <w:num w:numId="16">
    <w:abstractNumId w:val="23"/>
  </w:num>
  <w:num w:numId="17">
    <w:abstractNumId w:val="15"/>
  </w:num>
  <w:num w:numId="18">
    <w:abstractNumId w:val="17"/>
  </w:num>
  <w:num w:numId="19">
    <w:abstractNumId w:val="2"/>
  </w:num>
  <w:num w:numId="20">
    <w:abstractNumId w:val="3"/>
  </w:num>
  <w:num w:numId="21">
    <w:abstractNumId w:val="7"/>
  </w:num>
  <w:num w:numId="22">
    <w:abstractNumId w:val="25"/>
  </w:num>
  <w:num w:numId="23">
    <w:abstractNumId w:val="22"/>
  </w:num>
  <w:num w:numId="24">
    <w:abstractNumId w:val="0"/>
  </w:num>
  <w:num w:numId="25">
    <w:abstractNumId w:val="6"/>
  </w:num>
  <w:num w:numId="26">
    <w:abstractNumId w:val="16"/>
  </w:num>
  <w:num w:numId="27">
    <w:abstractNumId w:val="18"/>
  </w:num>
  <w:num w:numId="28">
    <w:abstractNumId w:val="19"/>
  </w:num>
  <w:num w:numId="29">
    <w:abstractNumId w:val="29"/>
  </w:num>
  <w:num w:numId="3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res Advogados">
    <w15:presenceInfo w15:providerId="None" w15:userId="Pares Advogad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36B12"/>
    <w:rsid w:val="00004A7E"/>
    <w:rsid w:val="0001247A"/>
    <w:rsid w:val="000659B8"/>
    <w:rsid w:val="00095551"/>
    <w:rsid w:val="000A66CE"/>
    <w:rsid w:val="000B2085"/>
    <w:rsid w:val="000B67D3"/>
    <w:rsid w:val="000F12A8"/>
    <w:rsid w:val="001240B5"/>
    <w:rsid w:val="001A3A27"/>
    <w:rsid w:val="001C49B7"/>
    <w:rsid w:val="001F4109"/>
    <w:rsid w:val="00201F2E"/>
    <w:rsid w:val="00210F21"/>
    <w:rsid w:val="0021329C"/>
    <w:rsid w:val="002574E6"/>
    <w:rsid w:val="002B6B20"/>
    <w:rsid w:val="002D08FC"/>
    <w:rsid w:val="003169CA"/>
    <w:rsid w:val="00373ADD"/>
    <w:rsid w:val="003759D8"/>
    <w:rsid w:val="00392E14"/>
    <w:rsid w:val="003A1B6E"/>
    <w:rsid w:val="003E73EB"/>
    <w:rsid w:val="00446329"/>
    <w:rsid w:val="004A2DEE"/>
    <w:rsid w:val="004B0CF2"/>
    <w:rsid w:val="00504962"/>
    <w:rsid w:val="00523063"/>
    <w:rsid w:val="00562A03"/>
    <w:rsid w:val="0057016F"/>
    <w:rsid w:val="0058484B"/>
    <w:rsid w:val="005963D8"/>
    <w:rsid w:val="005A46F0"/>
    <w:rsid w:val="005B2551"/>
    <w:rsid w:val="005C2620"/>
    <w:rsid w:val="005C5EBD"/>
    <w:rsid w:val="005D7A05"/>
    <w:rsid w:val="005F1D2E"/>
    <w:rsid w:val="005F37B7"/>
    <w:rsid w:val="005F6D5D"/>
    <w:rsid w:val="00602038"/>
    <w:rsid w:val="0062109E"/>
    <w:rsid w:val="00637852"/>
    <w:rsid w:val="00665320"/>
    <w:rsid w:val="00697A54"/>
    <w:rsid w:val="006A051A"/>
    <w:rsid w:val="007005F3"/>
    <w:rsid w:val="00703691"/>
    <w:rsid w:val="00712EB0"/>
    <w:rsid w:val="00713511"/>
    <w:rsid w:val="00722C29"/>
    <w:rsid w:val="00724D5E"/>
    <w:rsid w:val="00745533"/>
    <w:rsid w:val="007702D0"/>
    <w:rsid w:val="007A2169"/>
    <w:rsid w:val="007C6889"/>
    <w:rsid w:val="007F60D1"/>
    <w:rsid w:val="008101E7"/>
    <w:rsid w:val="0083116C"/>
    <w:rsid w:val="008347B4"/>
    <w:rsid w:val="00837E87"/>
    <w:rsid w:val="00843F07"/>
    <w:rsid w:val="00853678"/>
    <w:rsid w:val="008804FA"/>
    <w:rsid w:val="00882751"/>
    <w:rsid w:val="008A39AF"/>
    <w:rsid w:val="008D24D3"/>
    <w:rsid w:val="008D375E"/>
    <w:rsid w:val="008E07F7"/>
    <w:rsid w:val="008E080D"/>
    <w:rsid w:val="008E0C8A"/>
    <w:rsid w:val="008F3C58"/>
    <w:rsid w:val="0091531D"/>
    <w:rsid w:val="00960F9F"/>
    <w:rsid w:val="009A24A6"/>
    <w:rsid w:val="009A43BF"/>
    <w:rsid w:val="009D25AE"/>
    <w:rsid w:val="009D7D82"/>
    <w:rsid w:val="009F20C2"/>
    <w:rsid w:val="00A0330F"/>
    <w:rsid w:val="00A04915"/>
    <w:rsid w:val="00A264D0"/>
    <w:rsid w:val="00A3160A"/>
    <w:rsid w:val="00A403A8"/>
    <w:rsid w:val="00A57D95"/>
    <w:rsid w:val="00A77ACE"/>
    <w:rsid w:val="00A91455"/>
    <w:rsid w:val="00A937FE"/>
    <w:rsid w:val="00AF0EC1"/>
    <w:rsid w:val="00AF28B4"/>
    <w:rsid w:val="00B01CA3"/>
    <w:rsid w:val="00B325FD"/>
    <w:rsid w:val="00B36B12"/>
    <w:rsid w:val="00B67FB2"/>
    <w:rsid w:val="00B8015F"/>
    <w:rsid w:val="00B87BE0"/>
    <w:rsid w:val="00B975F1"/>
    <w:rsid w:val="00C120B6"/>
    <w:rsid w:val="00C14AAA"/>
    <w:rsid w:val="00C406F0"/>
    <w:rsid w:val="00C6263D"/>
    <w:rsid w:val="00C84E64"/>
    <w:rsid w:val="00CB066E"/>
    <w:rsid w:val="00CE2ACC"/>
    <w:rsid w:val="00D06DBD"/>
    <w:rsid w:val="00D07278"/>
    <w:rsid w:val="00D11EC0"/>
    <w:rsid w:val="00D41465"/>
    <w:rsid w:val="00D72ACD"/>
    <w:rsid w:val="00D8463E"/>
    <w:rsid w:val="00D94711"/>
    <w:rsid w:val="00DA627A"/>
    <w:rsid w:val="00DB1415"/>
    <w:rsid w:val="00DD0660"/>
    <w:rsid w:val="00DD7278"/>
    <w:rsid w:val="00DF63F0"/>
    <w:rsid w:val="00E27D71"/>
    <w:rsid w:val="00E329EF"/>
    <w:rsid w:val="00E40A62"/>
    <w:rsid w:val="00E474C4"/>
    <w:rsid w:val="00E85749"/>
    <w:rsid w:val="00E97961"/>
    <w:rsid w:val="00EA0EC4"/>
    <w:rsid w:val="00ED232D"/>
    <w:rsid w:val="00EE0167"/>
    <w:rsid w:val="00EE23CA"/>
    <w:rsid w:val="00F057D3"/>
    <w:rsid w:val="00F40BFE"/>
    <w:rsid w:val="00F41424"/>
    <w:rsid w:val="00F606DF"/>
    <w:rsid w:val="00F61AD8"/>
    <w:rsid w:val="00F85741"/>
    <w:rsid w:val="00F94224"/>
    <w:rsid w:val="00FC2862"/>
    <w:rsid w:val="00FC7E84"/>
    <w:rsid w:val="00FD28A8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C9B14B"/>
  <w15:chartTrackingRefBased/>
  <w15:docId w15:val="{028C07CF-6C2F-4149-B920-07E1906B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B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6B12"/>
    <w:pPr>
      <w:spacing w:after="15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styleId="Strong">
    <w:name w:val="Strong"/>
    <w:basedOn w:val="DefaultParagraphFont"/>
    <w:uiPriority w:val="22"/>
    <w:qFormat/>
    <w:rsid w:val="00B36B12"/>
    <w:rPr>
      <w:b/>
      <w:bCs/>
    </w:rPr>
  </w:style>
  <w:style w:type="character" w:styleId="Emphasis">
    <w:name w:val="Emphasis"/>
    <w:basedOn w:val="DefaultParagraphFont"/>
    <w:uiPriority w:val="20"/>
    <w:qFormat/>
    <w:rsid w:val="00B36B1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01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F2E"/>
  </w:style>
  <w:style w:type="paragraph" w:styleId="Footer">
    <w:name w:val="footer"/>
    <w:basedOn w:val="Normal"/>
    <w:link w:val="FooterChar"/>
    <w:uiPriority w:val="99"/>
    <w:unhideWhenUsed/>
    <w:rsid w:val="00201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F2E"/>
  </w:style>
  <w:style w:type="character" w:styleId="CommentReference">
    <w:name w:val="annotation reference"/>
    <w:basedOn w:val="DefaultParagraphFont"/>
    <w:uiPriority w:val="99"/>
    <w:semiHidden/>
    <w:unhideWhenUsed/>
    <w:rsid w:val="00712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EB0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EB0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CA3"/>
    <w:pPr>
      <w:ind w:left="720"/>
      <w:contextualSpacing/>
    </w:pPr>
  </w:style>
  <w:style w:type="paragraph" w:customStyle="1" w:styleId="Default">
    <w:name w:val="Default"/>
    <w:rsid w:val="007702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82751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167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167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4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resdistrib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63237-AC74-9A48-A09F-7BE0431B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1575</Words>
  <Characters>8982</Characters>
  <Application>Microsoft Office Word</Application>
  <DocSecurity>0</DocSecurity>
  <PresentationFormat/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Pares Advogados</dc:creator>
  <cp:keywords/>
  <dc:description/>
  <cp:lastModifiedBy>Microsoft Office User</cp:lastModifiedBy>
  <cp:revision>6</cp:revision>
  <dcterms:created xsi:type="dcterms:W3CDTF">2020-05-08T15:37:00Z</dcterms:created>
  <dcterms:modified xsi:type="dcterms:W3CDTF">2020-05-12T13:08:00Z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09534.000/SC/4987640.1</vt:lpwstr>
  </property>
  <property fmtid="{D5CDD505-2E9C-101B-9397-08002B2CF9AE}" pid="3" name="ADOwnerFullName">
    <vt:lpwstr>Sílvia S. Cristóvão</vt:lpwstr>
  </property>
  <property fmtid="{D5CDD505-2E9C-101B-9397-08002B2CF9AE}" pid="4" name="ADOwnerEmail">
    <vt:lpwstr>sc@paresadvogados.com</vt:lpwstr>
  </property>
  <property fmtid="{D5CDD505-2E9C-101B-9397-08002B2CF9AE}" pid="5" name="ADOwnerOffice">
    <vt:lpwstr/>
  </property>
  <property fmtid="{D5CDD505-2E9C-101B-9397-08002B2CF9AE}" pid="6" name="UserName">
    <vt:lpwstr>Sílvia S. Cristóvão</vt:lpwstr>
  </property>
  <property fmtid="{D5CDD505-2E9C-101B-9397-08002B2CF9AE}" pid="7" name="strADOwnerInitials">
    <vt:lpwstr>SC</vt:lpwstr>
  </property>
</Properties>
</file>